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CEB" w:rsidRDefault="006F5CEB">
      <w:pPr>
        <w:pStyle w:val="ConsPlusTitlePage"/>
      </w:pPr>
      <w:r>
        <w:t xml:space="preserve">Документ предоставлен </w:t>
      </w:r>
      <w:hyperlink r:id="rId4">
        <w:r>
          <w:rPr>
            <w:color w:val="0000FF"/>
          </w:rPr>
          <w:t>КонсультантПлюс</w:t>
        </w:r>
      </w:hyperlink>
      <w:r>
        <w:br/>
      </w:r>
    </w:p>
    <w:p w:rsidR="006F5CEB" w:rsidRDefault="006F5CEB">
      <w:pPr>
        <w:pStyle w:val="ConsPlusNormal"/>
        <w:ind w:firstLine="540"/>
        <w:jc w:val="both"/>
        <w:outlineLvl w:val="0"/>
      </w:pPr>
    </w:p>
    <w:p w:rsidR="006F5CEB" w:rsidRDefault="006F5CEB">
      <w:pPr>
        <w:pStyle w:val="ConsPlusTitle"/>
        <w:jc w:val="center"/>
        <w:outlineLvl w:val="0"/>
      </w:pPr>
      <w:r>
        <w:t>РОССИЙСКАЯ ФЕДЕРАЦИЯ</w:t>
      </w:r>
    </w:p>
    <w:p w:rsidR="006F5CEB" w:rsidRDefault="006F5CEB">
      <w:pPr>
        <w:pStyle w:val="ConsPlusTitle"/>
        <w:jc w:val="center"/>
      </w:pPr>
      <w:r>
        <w:t>ЕКАТЕРИНБУРГСКАЯ ГОРОДСКАЯ ДУМА</w:t>
      </w:r>
    </w:p>
    <w:p w:rsidR="006F5CEB" w:rsidRDefault="006F5CEB">
      <w:pPr>
        <w:pStyle w:val="ConsPlusTitle"/>
        <w:jc w:val="center"/>
      </w:pPr>
      <w:r>
        <w:t>ПЯТЫЙ СОЗЫВ</w:t>
      </w:r>
    </w:p>
    <w:p w:rsidR="006F5CEB" w:rsidRDefault="006F5CEB">
      <w:pPr>
        <w:pStyle w:val="ConsPlusTitle"/>
        <w:jc w:val="center"/>
      </w:pPr>
      <w:r>
        <w:t>Двадцать девятое заседание</w:t>
      </w:r>
    </w:p>
    <w:p w:rsidR="006F5CEB" w:rsidRDefault="006F5CEB">
      <w:pPr>
        <w:pStyle w:val="ConsPlusTitle"/>
        <w:jc w:val="center"/>
      </w:pPr>
    </w:p>
    <w:p w:rsidR="006F5CEB" w:rsidRDefault="006F5CEB">
      <w:pPr>
        <w:pStyle w:val="ConsPlusTitle"/>
        <w:jc w:val="center"/>
      </w:pPr>
      <w:r>
        <w:t>РЕШЕНИЕ</w:t>
      </w:r>
    </w:p>
    <w:p w:rsidR="006F5CEB" w:rsidRDefault="006F5CEB">
      <w:pPr>
        <w:pStyle w:val="ConsPlusTitle"/>
        <w:jc w:val="center"/>
      </w:pPr>
      <w:r>
        <w:t>от 12 октября 2010 г. N 42</w:t>
      </w:r>
    </w:p>
    <w:p w:rsidR="006F5CEB" w:rsidRDefault="006F5CEB">
      <w:pPr>
        <w:pStyle w:val="ConsPlusTitle"/>
        <w:jc w:val="center"/>
      </w:pPr>
    </w:p>
    <w:p w:rsidR="006F5CEB" w:rsidRDefault="006F5CEB">
      <w:pPr>
        <w:pStyle w:val="ConsPlusTitle"/>
        <w:jc w:val="center"/>
      </w:pPr>
      <w:r>
        <w:t>ОБ УТВЕРЖДЕНИИ ПОЛОЖЕНИЯ "О КОМИССИИ ПО СОБЛЮДЕНИЮ</w:t>
      </w:r>
    </w:p>
    <w:p w:rsidR="006F5CEB" w:rsidRDefault="006F5CEB">
      <w:pPr>
        <w:pStyle w:val="ConsPlusTitle"/>
        <w:jc w:val="center"/>
      </w:pPr>
      <w:r>
        <w:t>ТРЕБОВАНИЙ К СЛУЖЕБНОМУ ПОВЕДЕНИЮ МУНИЦИПАЛЬНЫХ СЛУЖАЩИХ,</w:t>
      </w:r>
    </w:p>
    <w:p w:rsidR="006F5CEB" w:rsidRDefault="006F5CEB">
      <w:pPr>
        <w:pStyle w:val="ConsPlusTitle"/>
        <w:jc w:val="center"/>
      </w:pPr>
      <w:r>
        <w:t>ЗАМЕЩАЮЩИХ ДОЛЖНОСТИ МУНИЦИПАЛЬНОЙ СЛУЖБЫ</w:t>
      </w:r>
    </w:p>
    <w:p w:rsidR="006F5CEB" w:rsidRDefault="006F5CEB">
      <w:pPr>
        <w:pStyle w:val="ConsPlusTitle"/>
        <w:jc w:val="center"/>
      </w:pPr>
      <w:r>
        <w:t>В ЕКАТЕРИНБУРГСКОЙ ГОРОДСКОЙ ДУМЕ,</w:t>
      </w:r>
    </w:p>
    <w:p w:rsidR="006F5CEB" w:rsidRDefault="006F5CEB">
      <w:pPr>
        <w:pStyle w:val="ConsPlusTitle"/>
        <w:jc w:val="center"/>
      </w:pPr>
      <w:r>
        <w:t>И УРЕГУЛИРОВАНИЮ КОНФЛИКТА ИНТЕРЕСОВ"</w:t>
      </w:r>
    </w:p>
    <w:p w:rsidR="006F5CEB" w:rsidRDefault="006F5C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5C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5CEB" w:rsidRDefault="006F5C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5CEB" w:rsidRDefault="006F5C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5CEB" w:rsidRDefault="006F5CEB">
            <w:pPr>
              <w:pStyle w:val="ConsPlusNormal"/>
              <w:jc w:val="center"/>
            </w:pPr>
            <w:r>
              <w:rPr>
                <w:color w:val="392C69"/>
              </w:rPr>
              <w:t>Список изменяющих документов</w:t>
            </w:r>
          </w:p>
          <w:p w:rsidR="006F5CEB" w:rsidRDefault="006F5CEB">
            <w:pPr>
              <w:pStyle w:val="ConsPlusNormal"/>
              <w:jc w:val="center"/>
            </w:pPr>
            <w:r>
              <w:rPr>
                <w:color w:val="392C69"/>
              </w:rPr>
              <w:t xml:space="preserve">(в ред. Решений Екатеринбургской городской Думы от 26.04.2011 </w:t>
            </w:r>
            <w:hyperlink r:id="rId5">
              <w:r>
                <w:rPr>
                  <w:color w:val="0000FF"/>
                </w:rPr>
                <w:t>N 49</w:t>
              </w:r>
            </w:hyperlink>
            <w:r>
              <w:rPr>
                <w:color w:val="392C69"/>
              </w:rPr>
              <w:t>,</w:t>
            </w:r>
          </w:p>
          <w:p w:rsidR="006F5CEB" w:rsidRDefault="006F5CEB">
            <w:pPr>
              <w:pStyle w:val="ConsPlusNormal"/>
              <w:jc w:val="center"/>
            </w:pPr>
            <w:r>
              <w:rPr>
                <w:color w:val="392C69"/>
              </w:rPr>
              <w:t xml:space="preserve">от 13.03.2012 </w:t>
            </w:r>
            <w:hyperlink r:id="rId6">
              <w:r>
                <w:rPr>
                  <w:color w:val="0000FF"/>
                </w:rPr>
                <w:t>N 18</w:t>
              </w:r>
            </w:hyperlink>
            <w:r>
              <w:rPr>
                <w:color w:val="392C69"/>
              </w:rPr>
              <w:t xml:space="preserve">, от 26.02.2013 </w:t>
            </w:r>
            <w:hyperlink r:id="rId7">
              <w:r>
                <w:rPr>
                  <w:color w:val="0000FF"/>
                </w:rPr>
                <w:t>N 7</w:t>
              </w:r>
            </w:hyperlink>
            <w:r>
              <w:rPr>
                <w:color w:val="392C69"/>
              </w:rPr>
              <w:t xml:space="preserve">, от 22.10.2013 </w:t>
            </w:r>
            <w:hyperlink r:id="rId8">
              <w:r>
                <w:rPr>
                  <w:color w:val="0000FF"/>
                </w:rPr>
                <w:t>N 15</w:t>
              </w:r>
            </w:hyperlink>
            <w:r>
              <w:rPr>
                <w:color w:val="392C69"/>
              </w:rPr>
              <w:t>,</w:t>
            </w:r>
          </w:p>
          <w:p w:rsidR="006F5CEB" w:rsidRDefault="006F5CEB">
            <w:pPr>
              <w:pStyle w:val="ConsPlusNormal"/>
              <w:jc w:val="center"/>
            </w:pPr>
            <w:r>
              <w:rPr>
                <w:color w:val="392C69"/>
              </w:rPr>
              <w:t xml:space="preserve">от 25.02.2014 </w:t>
            </w:r>
            <w:hyperlink r:id="rId9">
              <w:r>
                <w:rPr>
                  <w:color w:val="0000FF"/>
                </w:rPr>
                <w:t>N 11</w:t>
              </w:r>
            </w:hyperlink>
            <w:r>
              <w:rPr>
                <w:color w:val="392C69"/>
              </w:rPr>
              <w:t xml:space="preserve">, от 11.11.2014 </w:t>
            </w:r>
            <w:hyperlink r:id="rId10">
              <w:r>
                <w:rPr>
                  <w:color w:val="0000FF"/>
                </w:rPr>
                <w:t>N 74</w:t>
              </w:r>
            </w:hyperlink>
            <w:r>
              <w:rPr>
                <w:color w:val="392C69"/>
              </w:rPr>
              <w:t xml:space="preserve">, от 14.03.2017 </w:t>
            </w:r>
            <w:hyperlink r:id="rId11">
              <w:r>
                <w:rPr>
                  <w:color w:val="0000FF"/>
                </w:rPr>
                <w:t>N 18</w:t>
              </w:r>
            </w:hyperlink>
            <w:r>
              <w:rPr>
                <w:color w:val="392C69"/>
              </w:rPr>
              <w:t>,</w:t>
            </w:r>
          </w:p>
          <w:p w:rsidR="006F5CEB" w:rsidRDefault="006F5CEB">
            <w:pPr>
              <w:pStyle w:val="ConsPlusNormal"/>
              <w:jc w:val="center"/>
            </w:pPr>
            <w:r>
              <w:rPr>
                <w:color w:val="392C69"/>
              </w:rPr>
              <w:t xml:space="preserve">от 27.02.2018 </w:t>
            </w:r>
            <w:hyperlink r:id="rId12">
              <w:r>
                <w:rPr>
                  <w:color w:val="0000FF"/>
                </w:rPr>
                <w:t>N 5</w:t>
              </w:r>
            </w:hyperlink>
            <w:r>
              <w:rPr>
                <w:color w:val="392C69"/>
              </w:rPr>
              <w:t xml:space="preserve">, от 11.02.2020 </w:t>
            </w:r>
            <w:hyperlink r:id="rId13">
              <w:r>
                <w:rPr>
                  <w:color w:val="0000FF"/>
                </w:rPr>
                <w:t>N 4</w:t>
              </w:r>
            </w:hyperlink>
            <w:r>
              <w:rPr>
                <w:color w:val="392C69"/>
              </w:rPr>
              <w:t xml:space="preserve">, от 07.02.2023 </w:t>
            </w:r>
            <w:hyperlink r:id="rId14">
              <w:r>
                <w:rPr>
                  <w:color w:val="0000FF"/>
                </w:rPr>
                <w:t>N 7</w:t>
              </w:r>
            </w:hyperlink>
            <w:r>
              <w:rPr>
                <w:color w:val="392C69"/>
              </w:rPr>
              <w:t xml:space="preserve">, от 12.12.2023 </w:t>
            </w:r>
            <w:hyperlink r:id="rId15">
              <w:r>
                <w:rPr>
                  <w:color w:val="0000FF"/>
                </w:rPr>
                <w:t>N 20</w:t>
              </w:r>
            </w:hyperlink>
            <w:r>
              <w:rPr>
                <w:color w:val="392C69"/>
              </w:rPr>
              <w:t>,</w:t>
            </w:r>
          </w:p>
          <w:p w:rsidR="006F5CEB" w:rsidRDefault="006F5CEB">
            <w:pPr>
              <w:pStyle w:val="ConsPlusNormal"/>
              <w:jc w:val="center"/>
            </w:pPr>
            <w:r>
              <w:rPr>
                <w:color w:val="392C69"/>
              </w:rPr>
              <w:t xml:space="preserve">от 22.10.2024 </w:t>
            </w:r>
            <w:hyperlink r:id="rId16">
              <w:r>
                <w:rPr>
                  <w:color w:val="0000FF"/>
                </w:rPr>
                <w:t>N 43</w:t>
              </w:r>
            </w:hyperlink>
            <w:r>
              <w:rPr>
                <w:color w:val="392C69"/>
              </w:rPr>
              <w:t xml:space="preserve">, от 11.03.2025 </w:t>
            </w:r>
            <w:hyperlink r:id="rId17">
              <w:r>
                <w:rPr>
                  <w:color w:val="0000FF"/>
                </w:rPr>
                <w:t>N 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5CEB" w:rsidRDefault="006F5CEB">
            <w:pPr>
              <w:pStyle w:val="ConsPlusNormal"/>
            </w:pPr>
          </w:p>
        </w:tc>
      </w:tr>
    </w:tbl>
    <w:p w:rsidR="006F5CEB" w:rsidRDefault="006F5CEB">
      <w:pPr>
        <w:pStyle w:val="ConsPlusNormal"/>
        <w:ind w:firstLine="540"/>
        <w:jc w:val="both"/>
      </w:pPr>
    </w:p>
    <w:p w:rsidR="006F5CEB" w:rsidRDefault="006F5CEB">
      <w:pPr>
        <w:pStyle w:val="ConsPlusNormal"/>
        <w:ind w:firstLine="540"/>
        <w:jc w:val="both"/>
      </w:pPr>
      <w:r>
        <w:t xml:space="preserve">В соответствии с Федеральным </w:t>
      </w:r>
      <w:hyperlink r:id="rId18">
        <w:r>
          <w:rPr>
            <w:color w:val="0000FF"/>
          </w:rPr>
          <w:t>законом</w:t>
        </w:r>
      </w:hyperlink>
      <w:r>
        <w:t xml:space="preserve"> от 25 декабря 2008 года N 273-ФЗ "О противодействии коррупции", </w:t>
      </w:r>
      <w:hyperlink r:id="rId19">
        <w:r>
          <w:rPr>
            <w:color w:val="0000FF"/>
          </w:rPr>
          <w:t>Законом</w:t>
        </w:r>
      </w:hyperlink>
      <w:r>
        <w:t xml:space="preserve"> Свердловской области от 20 февраля 2009 года N 2-ОЗ "О противодействии коррупции в Свердловской области", руководствуясь </w:t>
      </w:r>
      <w:hyperlink r:id="rId20">
        <w:r>
          <w:rPr>
            <w:color w:val="0000FF"/>
          </w:rPr>
          <w:t>статьей 26</w:t>
        </w:r>
      </w:hyperlink>
      <w:r>
        <w:t xml:space="preserve"> Устава муниципального образования "город Екатеринбург", Екатеринбургская городская Дума решила:</w:t>
      </w:r>
    </w:p>
    <w:p w:rsidR="006F5CEB" w:rsidRDefault="006F5CEB">
      <w:pPr>
        <w:pStyle w:val="ConsPlusNormal"/>
        <w:spacing w:before="220"/>
        <w:ind w:firstLine="540"/>
        <w:jc w:val="both"/>
      </w:pPr>
      <w:r>
        <w:t xml:space="preserve">1. Утвердить </w:t>
      </w:r>
      <w:hyperlink w:anchor="P42">
        <w:r>
          <w:rPr>
            <w:color w:val="0000FF"/>
          </w:rPr>
          <w:t>Положение</w:t>
        </w:r>
      </w:hyperlink>
      <w:r>
        <w:t xml:space="preserve"> "О комиссии по соблюдению требований к служебному поведению муниципальных служащих, замещающих должности муниципальной службы в Екатеринбургской городской Думе, и урегулированию конфликта интересов" (Приложение 1).</w:t>
      </w:r>
    </w:p>
    <w:p w:rsidR="006F5CEB" w:rsidRDefault="006F5CEB">
      <w:pPr>
        <w:pStyle w:val="ConsPlusNormal"/>
        <w:jc w:val="both"/>
      </w:pPr>
      <w:r>
        <w:t xml:space="preserve">(в ред. </w:t>
      </w:r>
      <w:hyperlink r:id="rId21">
        <w:r>
          <w:rPr>
            <w:color w:val="0000FF"/>
          </w:rPr>
          <w:t>Решения</w:t>
        </w:r>
      </w:hyperlink>
      <w:r>
        <w:t xml:space="preserve"> Екатеринбургской городской Думы от 27.02.2018 N 5)</w:t>
      </w:r>
    </w:p>
    <w:p w:rsidR="006F5CEB" w:rsidRDefault="006F5CEB">
      <w:pPr>
        <w:pStyle w:val="ConsPlusNormal"/>
        <w:spacing w:before="220"/>
        <w:ind w:firstLine="540"/>
        <w:jc w:val="both"/>
      </w:pPr>
      <w:r>
        <w:t xml:space="preserve">2. </w:t>
      </w:r>
      <w:hyperlink r:id="rId22">
        <w:r>
          <w:rPr>
            <w:color w:val="0000FF"/>
          </w:rPr>
          <w:t>Решение</w:t>
        </w:r>
      </w:hyperlink>
      <w:r>
        <w:t xml:space="preserve"> Екатеринбургской городской Думы от 27 октября 2009 года N 33 "Об утверждении Положения "О комиссии Екатеринбургской городской Думы по урегулированию конфликта интересов" признать утратившим силу.</w:t>
      </w:r>
    </w:p>
    <w:p w:rsidR="006F5CEB" w:rsidRDefault="006F5CEB">
      <w:pPr>
        <w:pStyle w:val="ConsPlusNormal"/>
        <w:spacing w:before="220"/>
        <w:ind w:firstLine="540"/>
        <w:jc w:val="both"/>
      </w:pPr>
      <w:r>
        <w:t>3. Настоящее Решение вступает в силу со дня его принятия.</w:t>
      </w:r>
    </w:p>
    <w:p w:rsidR="006F5CEB" w:rsidRDefault="006F5CEB">
      <w:pPr>
        <w:pStyle w:val="ConsPlusNormal"/>
        <w:spacing w:before="220"/>
        <w:ind w:firstLine="540"/>
        <w:jc w:val="both"/>
      </w:pPr>
      <w:r>
        <w:t>4. Опубликовать настоящее Решение в "Вестнике Екатеринбургской городской Думы".</w:t>
      </w:r>
    </w:p>
    <w:p w:rsidR="006F5CEB" w:rsidRDefault="006F5CEB">
      <w:pPr>
        <w:pStyle w:val="ConsPlusNormal"/>
        <w:spacing w:before="220"/>
        <w:ind w:firstLine="540"/>
        <w:jc w:val="both"/>
      </w:pPr>
      <w:r>
        <w:t>5. Контроль исполнения настоящего Решения возложить на заместителя Председателя Екатеринбургской городской Думы (Спектор Я.А.).</w:t>
      </w:r>
    </w:p>
    <w:p w:rsidR="006F5CEB" w:rsidRDefault="006F5CEB">
      <w:pPr>
        <w:pStyle w:val="ConsPlusNormal"/>
        <w:ind w:firstLine="540"/>
        <w:jc w:val="both"/>
      </w:pPr>
    </w:p>
    <w:p w:rsidR="006F5CEB" w:rsidRDefault="006F5CEB">
      <w:pPr>
        <w:pStyle w:val="ConsPlusNormal"/>
        <w:jc w:val="right"/>
      </w:pPr>
      <w:r>
        <w:t>Председатель</w:t>
      </w:r>
    </w:p>
    <w:p w:rsidR="006F5CEB" w:rsidRDefault="006F5CEB">
      <w:pPr>
        <w:pStyle w:val="ConsPlusNormal"/>
        <w:jc w:val="right"/>
      </w:pPr>
      <w:r>
        <w:t>городской Думы</w:t>
      </w:r>
    </w:p>
    <w:p w:rsidR="006F5CEB" w:rsidRDefault="006F5CEB">
      <w:pPr>
        <w:pStyle w:val="ConsPlusNormal"/>
        <w:jc w:val="right"/>
      </w:pPr>
      <w:r>
        <w:t>Е.Н.ПОРУНОВ</w:t>
      </w:r>
    </w:p>
    <w:p w:rsidR="006F5CEB" w:rsidRDefault="006F5CEB">
      <w:pPr>
        <w:pStyle w:val="ConsPlusNormal"/>
        <w:ind w:firstLine="540"/>
        <w:jc w:val="both"/>
      </w:pPr>
    </w:p>
    <w:p w:rsidR="006F5CEB" w:rsidRDefault="006F5CEB">
      <w:pPr>
        <w:pStyle w:val="ConsPlusNormal"/>
        <w:ind w:firstLine="540"/>
        <w:jc w:val="both"/>
      </w:pPr>
    </w:p>
    <w:p w:rsidR="006F5CEB" w:rsidRDefault="006F5CEB">
      <w:pPr>
        <w:pStyle w:val="ConsPlusNormal"/>
        <w:ind w:firstLine="540"/>
        <w:jc w:val="both"/>
      </w:pPr>
    </w:p>
    <w:p w:rsidR="006F5CEB" w:rsidRDefault="006F5CEB">
      <w:pPr>
        <w:pStyle w:val="ConsPlusNormal"/>
        <w:ind w:firstLine="540"/>
        <w:jc w:val="both"/>
      </w:pPr>
    </w:p>
    <w:p w:rsidR="006F5CEB" w:rsidRDefault="006F5CEB">
      <w:pPr>
        <w:pStyle w:val="ConsPlusNormal"/>
        <w:ind w:firstLine="540"/>
        <w:jc w:val="both"/>
      </w:pPr>
    </w:p>
    <w:p w:rsidR="006F5CEB" w:rsidRDefault="006F5CEB">
      <w:pPr>
        <w:pStyle w:val="ConsPlusNormal"/>
        <w:jc w:val="right"/>
        <w:outlineLvl w:val="0"/>
      </w:pPr>
      <w:r>
        <w:t>Приложение 1</w:t>
      </w:r>
    </w:p>
    <w:p w:rsidR="006F5CEB" w:rsidRDefault="006F5CEB">
      <w:pPr>
        <w:pStyle w:val="ConsPlusNormal"/>
        <w:jc w:val="right"/>
      </w:pPr>
      <w:r>
        <w:lastRenderedPageBreak/>
        <w:t>к Решению</w:t>
      </w:r>
    </w:p>
    <w:p w:rsidR="006F5CEB" w:rsidRDefault="006F5CEB">
      <w:pPr>
        <w:pStyle w:val="ConsPlusNormal"/>
        <w:jc w:val="right"/>
      </w:pPr>
      <w:r>
        <w:t>Екатеринбургской городской Думы</w:t>
      </w:r>
    </w:p>
    <w:p w:rsidR="006F5CEB" w:rsidRDefault="006F5CEB">
      <w:pPr>
        <w:pStyle w:val="ConsPlusNormal"/>
        <w:jc w:val="right"/>
      </w:pPr>
      <w:r>
        <w:t>от 12 октября 2010 г. N 42</w:t>
      </w:r>
    </w:p>
    <w:p w:rsidR="006F5CEB" w:rsidRDefault="006F5CEB">
      <w:pPr>
        <w:pStyle w:val="ConsPlusNormal"/>
        <w:ind w:firstLine="540"/>
        <w:jc w:val="both"/>
      </w:pPr>
    </w:p>
    <w:p w:rsidR="006F5CEB" w:rsidRDefault="006F5CEB">
      <w:pPr>
        <w:pStyle w:val="ConsPlusTitle"/>
        <w:jc w:val="center"/>
      </w:pPr>
      <w:bookmarkStart w:id="0" w:name="P42"/>
      <w:bookmarkEnd w:id="0"/>
      <w:r>
        <w:t>ПОЛОЖЕНИЕ</w:t>
      </w:r>
    </w:p>
    <w:p w:rsidR="006F5CEB" w:rsidRDefault="006F5CEB">
      <w:pPr>
        <w:pStyle w:val="ConsPlusTitle"/>
        <w:jc w:val="center"/>
      </w:pPr>
      <w:r>
        <w:t>"О КОМИССИИ ПО СОБЛЮДЕНИЮ ТРЕБОВАНИЙ К СЛУЖЕБНОМУ ПОВЕДЕНИЮ</w:t>
      </w:r>
    </w:p>
    <w:p w:rsidR="006F5CEB" w:rsidRDefault="006F5CEB">
      <w:pPr>
        <w:pStyle w:val="ConsPlusTitle"/>
        <w:jc w:val="center"/>
      </w:pPr>
      <w:r>
        <w:t>МУНИЦИПАЛЬНЫХ СЛУЖАЩИХ, ЗАМЕЩАЮЩИХ ДОЛЖНОСТИ</w:t>
      </w:r>
    </w:p>
    <w:p w:rsidR="006F5CEB" w:rsidRDefault="006F5CEB">
      <w:pPr>
        <w:pStyle w:val="ConsPlusTitle"/>
        <w:jc w:val="center"/>
      </w:pPr>
      <w:r>
        <w:t>МУНИЦИПАЛЬНОЙ СЛУЖБЫ В ЕКАТЕРИНБУРГСКОЙ ГОРОДСКОЙ ДУМЕ,</w:t>
      </w:r>
    </w:p>
    <w:p w:rsidR="006F5CEB" w:rsidRDefault="006F5CEB">
      <w:pPr>
        <w:pStyle w:val="ConsPlusTitle"/>
        <w:jc w:val="center"/>
      </w:pPr>
      <w:r>
        <w:t>И УРЕГУЛИРОВАНИЮ КОНФЛИКТА ИНТЕРЕСОВ"</w:t>
      </w:r>
    </w:p>
    <w:p w:rsidR="006F5CEB" w:rsidRDefault="006F5C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5C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5CEB" w:rsidRDefault="006F5C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5CEB" w:rsidRDefault="006F5C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5CEB" w:rsidRDefault="006F5CEB">
            <w:pPr>
              <w:pStyle w:val="ConsPlusNormal"/>
              <w:jc w:val="center"/>
            </w:pPr>
            <w:r>
              <w:rPr>
                <w:color w:val="392C69"/>
              </w:rPr>
              <w:t>Список изменяющих документов</w:t>
            </w:r>
          </w:p>
          <w:p w:rsidR="006F5CEB" w:rsidRDefault="006F5CEB">
            <w:pPr>
              <w:pStyle w:val="ConsPlusNormal"/>
              <w:jc w:val="center"/>
            </w:pPr>
            <w:r>
              <w:rPr>
                <w:color w:val="392C69"/>
              </w:rPr>
              <w:t xml:space="preserve">(в ред. Решений Екатеринбургской городской Думы от 26.04.2011 </w:t>
            </w:r>
            <w:hyperlink r:id="rId23">
              <w:r>
                <w:rPr>
                  <w:color w:val="0000FF"/>
                </w:rPr>
                <w:t>N 49</w:t>
              </w:r>
            </w:hyperlink>
            <w:r>
              <w:rPr>
                <w:color w:val="392C69"/>
              </w:rPr>
              <w:t>,</w:t>
            </w:r>
          </w:p>
          <w:p w:rsidR="006F5CEB" w:rsidRDefault="006F5CEB">
            <w:pPr>
              <w:pStyle w:val="ConsPlusNormal"/>
              <w:jc w:val="center"/>
            </w:pPr>
            <w:r>
              <w:rPr>
                <w:color w:val="392C69"/>
              </w:rPr>
              <w:t xml:space="preserve">от 13.03.2012 </w:t>
            </w:r>
            <w:hyperlink r:id="rId24">
              <w:r>
                <w:rPr>
                  <w:color w:val="0000FF"/>
                </w:rPr>
                <w:t>N 18</w:t>
              </w:r>
            </w:hyperlink>
            <w:r>
              <w:rPr>
                <w:color w:val="392C69"/>
              </w:rPr>
              <w:t xml:space="preserve">, от 26.02.2013 </w:t>
            </w:r>
            <w:hyperlink r:id="rId25">
              <w:r>
                <w:rPr>
                  <w:color w:val="0000FF"/>
                </w:rPr>
                <w:t>N 7</w:t>
              </w:r>
            </w:hyperlink>
            <w:r>
              <w:rPr>
                <w:color w:val="392C69"/>
              </w:rPr>
              <w:t xml:space="preserve">, от 22.10.2013 </w:t>
            </w:r>
            <w:hyperlink r:id="rId26">
              <w:r>
                <w:rPr>
                  <w:color w:val="0000FF"/>
                </w:rPr>
                <w:t>N 15</w:t>
              </w:r>
            </w:hyperlink>
            <w:r>
              <w:rPr>
                <w:color w:val="392C69"/>
              </w:rPr>
              <w:t>,</w:t>
            </w:r>
          </w:p>
          <w:p w:rsidR="006F5CEB" w:rsidRDefault="006F5CEB">
            <w:pPr>
              <w:pStyle w:val="ConsPlusNormal"/>
              <w:jc w:val="center"/>
            </w:pPr>
            <w:r>
              <w:rPr>
                <w:color w:val="392C69"/>
              </w:rPr>
              <w:t xml:space="preserve">от 25.02.2014 </w:t>
            </w:r>
            <w:hyperlink r:id="rId27">
              <w:r>
                <w:rPr>
                  <w:color w:val="0000FF"/>
                </w:rPr>
                <w:t>N 11</w:t>
              </w:r>
            </w:hyperlink>
            <w:r>
              <w:rPr>
                <w:color w:val="392C69"/>
              </w:rPr>
              <w:t xml:space="preserve">, от 11.11.2014 </w:t>
            </w:r>
            <w:hyperlink r:id="rId28">
              <w:r>
                <w:rPr>
                  <w:color w:val="0000FF"/>
                </w:rPr>
                <w:t>N 74</w:t>
              </w:r>
            </w:hyperlink>
            <w:r>
              <w:rPr>
                <w:color w:val="392C69"/>
              </w:rPr>
              <w:t xml:space="preserve">, от 14.03.2017 </w:t>
            </w:r>
            <w:hyperlink r:id="rId29">
              <w:r>
                <w:rPr>
                  <w:color w:val="0000FF"/>
                </w:rPr>
                <w:t>N 18</w:t>
              </w:r>
            </w:hyperlink>
            <w:r>
              <w:rPr>
                <w:color w:val="392C69"/>
              </w:rPr>
              <w:t>,</w:t>
            </w:r>
          </w:p>
          <w:p w:rsidR="006F5CEB" w:rsidRDefault="006F5CEB">
            <w:pPr>
              <w:pStyle w:val="ConsPlusNormal"/>
              <w:jc w:val="center"/>
            </w:pPr>
            <w:r>
              <w:rPr>
                <w:color w:val="392C69"/>
              </w:rPr>
              <w:t xml:space="preserve">от 27.02.2018 </w:t>
            </w:r>
            <w:hyperlink r:id="rId30">
              <w:r>
                <w:rPr>
                  <w:color w:val="0000FF"/>
                </w:rPr>
                <w:t>N 5</w:t>
              </w:r>
            </w:hyperlink>
            <w:r>
              <w:rPr>
                <w:color w:val="392C69"/>
              </w:rPr>
              <w:t xml:space="preserve">, от 11.02.2020 </w:t>
            </w:r>
            <w:hyperlink r:id="rId31">
              <w:r>
                <w:rPr>
                  <w:color w:val="0000FF"/>
                </w:rPr>
                <w:t>N 4</w:t>
              </w:r>
            </w:hyperlink>
            <w:r>
              <w:rPr>
                <w:color w:val="392C69"/>
              </w:rPr>
              <w:t xml:space="preserve">, от 07.02.2023 </w:t>
            </w:r>
            <w:hyperlink r:id="rId32">
              <w:r>
                <w:rPr>
                  <w:color w:val="0000FF"/>
                </w:rPr>
                <w:t>N 7</w:t>
              </w:r>
            </w:hyperlink>
            <w:r>
              <w:rPr>
                <w:color w:val="392C69"/>
              </w:rPr>
              <w:t xml:space="preserve">, от 12.12.2023 </w:t>
            </w:r>
            <w:hyperlink r:id="rId33">
              <w:r>
                <w:rPr>
                  <w:color w:val="0000FF"/>
                </w:rPr>
                <w:t>N 20</w:t>
              </w:r>
            </w:hyperlink>
            <w:r>
              <w:rPr>
                <w:color w:val="392C69"/>
              </w:rPr>
              <w:t>,</w:t>
            </w:r>
          </w:p>
          <w:p w:rsidR="006F5CEB" w:rsidRDefault="006F5CEB">
            <w:pPr>
              <w:pStyle w:val="ConsPlusNormal"/>
              <w:jc w:val="center"/>
            </w:pPr>
            <w:r>
              <w:rPr>
                <w:color w:val="392C69"/>
              </w:rPr>
              <w:t xml:space="preserve">от 22.10.2024 </w:t>
            </w:r>
            <w:hyperlink r:id="rId34">
              <w:r>
                <w:rPr>
                  <w:color w:val="0000FF"/>
                </w:rPr>
                <w:t>N 43</w:t>
              </w:r>
            </w:hyperlink>
            <w:r>
              <w:rPr>
                <w:color w:val="392C69"/>
              </w:rPr>
              <w:t xml:space="preserve">, от 11.03.2025 </w:t>
            </w:r>
            <w:hyperlink r:id="rId35">
              <w:r>
                <w:rPr>
                  <w:color w:val="0000FF"/>
                </w:rPr>
                <w:t>N 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5CEB" w:rsidRDefault="006F5CEB">
            <w:pPr>
              <w:pStyle w:val="ConsPlusNormal"/>
            </w:pPr>
          </w:p>
        </w:tc>
      </w:tr>
    </w:tbl>
    <w:p w:rsidR="006F5CEB" w:rsidRDefault="006F5CEB">
      <w:pPr>
        <w:pStyle w:val="ConsPlusNormal"/>
        <w:ind w:firstLine="540"/>
        <w:jc w:val="both"/>
      </w:pPr>
    </w:p>
    <w:p w:rsidR="006F5CEB" w:rsidRDefault="006F5CEB">
      <w:pPr>
        <w:pStyle w:val="ConsPlusNormal"/>
        <w:ind w:firstLine="540"/>
        <w:jc w:val="both"/>
      </w:pPr>
      <w:r>
        <w:t xml:space="preserve">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замещающих должности муниципальной службы в Екатеринбургской городской Думе, и урегулированию конфликта интересов (далее - Комиссия), образуемой в Екатеринбургской городской Думе в соответствии с Федеральным </w:t>
      </w:r>
      <w:hyperlink r:id="rId36">
        <w:r>
          <w:rPr>
            <w:color w:val="0000FF"/>
          </w:rPr>
          <w:t>законом</w:t>
        </w:r>
      </w:hyperlink>
      <w:r>
        <w:t xml:space="preserve"> от 25 декабря 2008 года N 273-ФЗ "О противодействии коррупции", Федеральным </w:t>
      </w:r>
      <w:hyperlink r:id="rId37">
        <w:r>
          <w:rPr>
            <w:color w:val="0000FF"/>
          </w:rPr>
          <w:t>законом</w:t>
        </w:r>
      </w:hyperlink>
      <w:r>
        <w:t xml:space="preserve"> от 2 марта 2007 года N 25-ФЗ "О муниципальной службе в Российской Федерации".</w:t>
      </w:r>
    </w:p>
    <w:p w:rsidR="006F5CEB" w:rsidRDefault="006F5CEB">
      <w:pPr>
        <w:pStyle w:val="ConsPlusNormal"/>
        <w:jc w:val="both"/>
      </w:pPr>
      <w:r>
        <w:t xml:space="preserve">(в ред. </w:t>
      </w:r>
      <w:hyperlink r:id="rId38">
        <w:r>
          <w:rPr>
            <w:color w:val="0000FF"/>
          </w:rPr>
          <w:t>Решения</w:t>
        </w:r>
      </w:hyperlink>
      <w:r>
        <w:t xml:space="preserve"> Екатеринбургской городской Думы от 27.02.2018 N 5)</w:t>
      </w:r>
    </w:p>
    <w:p w:rsidR="006F5CEB" w:rsidRDefault="006F5CEB">
      <w:pPr>
        <w:pStyle w:val="ConsPlusNormal"/>
        <w:spacing w:before="220"/>
        <w:ind w:firstLine="540"/>
        <w:jc w:val="both"/>
      </w:pPr>
      <w:r>
        <w:t xml:space="preserve">2. Комиссия в своей деятельности руководствуется </w:t>
      </w:r>
      <w:hyperlink r:id="rId39">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Положением, иными правовыми актами.</w:t>
      </w:r>
    </w:p>
    <w:p w:rsidR="006F5CEB" w:rsidRDefault="006F5CEB">
      <w:pPr>
        <w:pStyle w:val="ConsPlusNormal"/>
        <w:spacing w:before="220"/>
        <w:ind w:firstLine="540"/>
        <w:jc w:val="both"/>
      </w:pPr>
      <w:r>
        <w:t>3. Основной задачей Комиссии является содействие:</w:t>
      </w:r>
    </w:p>
    <w:p w:rsidR="006F5CEB" w:rsidRDefault="006F5CEB">
      <w:pPr>
        <w:pStyle w:val="ConsPlusNormal"/>
        <w:spacing w:before="220"/>
        <w:ind w:firstLine="540"/>
        <w:jc w:val="both"/>
      </w:pPr>
      <w:r>
        <w:t xml:space="preserve">1) в обеспечении соблюдения муниципальными служащими, замещающими должности муниципальной службы в Екатеринбургской городской Думе (далее - муниципальные служащие), ограничений и запретов, требований о предотвращении или урегулировании конфликта интересов, исполнения обязанностей, установленных Федеральным </w:t>
      </w:r>
      <w:hyperlink r:id="rId40">
        <w:r>
          <w:rPr>
            <w:color w:val="0000FF"/>
          </w:rPr>
          <w:t>законом</w:t>
        </w:r>
      </w:hyperlink>
      <w:r>
        <w:t xml:space="preserve"> от 25 декабря 2008 года N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
    <w:p w:rsidR="006F5CEB" w:rsidRDefault="006F5CEB">
      <w:pPr>
        <w:pStyle w:val="ConsPlusNormal"/>
        <w:jc w:val="both"/>
      </w:pPr>
      <w:r>
        <w:t xml:space="preserve">(в ред. Решений Екатеринбургской городской Думы от 27.02.2018 </w:t>
      </w:r>
      <w:hyperlink r:id="rId41">
        <w:r>
          <w:rPr>
            <w:color w:val="0000FF"/>
          </w:rPr>
          <w:t>N 5</w:t>
        </w:r>
      </w:hyperlink>
      <w:r>
        <w:t xml:space="preserve">, от 22.10.2024 </w:t>
      </w:r>
      <w:hyperlink r:id="rId42">
        <w:r>
          <w:rPr>
            <w:color w:val="0000FF"/>
          </w:rPr>
          <w:t>N 43</w:t>
        </w:r>
      </w:hyperlink>
      <w:r>
        <w:t>)</w:t>
      </w:r>
    </w:p>
    <w:p w:rsidR="006F5CEB" w:rsidRDefault="006F5CEB">
      <w:pPr>
        <w:pStyle w:val="ConsPlusNormal"/>
        <w:spacing w:before="220"/>
        <w:ind w:firstLine="540"/>
        <w:jc w:val="both"/>
      </w:pPr>
      <w:r>
        <w:t>2) в осуществлении мер в Екатеринбургской городской Думе по предупреждению коррупции.</w:t>
      </w:r>
    </w:p>
    <w:p w:rsidR="006F5CEB" w:rsidRDefault="006F5CEB">
      <w:pPr>
        <w:pStyle w:val="ConsPlusNormal"/>
        <w:spacing w:before="220"/>
        <w:ind w:firstLine="540"/>
        <w:jc w:val="both"/>
      </w:pPr>
      <w: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w:t>
      </w:r>
    </w:p>
    <w:p w:rsidR="006F5CEB" w:rsidRDefault="006F5CEB">
      <w:pPr>
        <w:pStyle w:val="ConsPlusNormal"/>
        <w:jc w:val="both"/>
      </w:pPr>
      <w:r>
        <w:t xml:space="preserve">(в ред. </w:t>
      </w:r>
      <w:hyperlink r:id="rId43">
        <w:r>
          <w:rPr>
            <w:color w:val="0000FF"/>
          </w:rPr>
          <w:t>Решения</w:t>
        </w:r>
      </w:hyperlink>
      <w:r>
        <w:t xml:space="preserve"> Екатеринбургской городской Думы от 27.02.2018 N 5)</w:t>
      </w:r>
    </w:p>
    <w:p w:rsidR="006F5CEB" w:rsidRDefault="006F5CEB">
      <w:pPr>
        <w:pStyle w:val="ConsPlusNormal"/>
        <w:spacing w:before="220"/>
        <w:ind w:firstLine="540"/>
        <w:jc w:val="both"/>
      </w:pPr>
      <w:r>
        <w:t>5. Комиссия образуется постановлением Председателя Екатеринбургской городской Думы.</w:t>
      </w:r>
    </w:p>
    <w:p w:rsidR="006F5CEB" w:rsidRDefault="006F5CEB">
      <w:pPr>
        <w:pStyle w:val="ConsPlusNormal"/>
        <w:spacing w:before="220"/>
        <w:ind w:firstLine="540"/>
        <w:jc w:val="both"/>
      </w:pPr>
      <w:r>
        <w:t>В состав Комиссии входят:</w:t>
      </w:r>
    </w:p>
    <w:p w:rsidR="006F5CEB" w:rsidRDefault="006F5CEB">
      <w:pPr>
        <w:pStyle w:val="ConsPlusNormal"/>
        <w:spacing w:before="220"/>
        <w:ind w:firstLine="540"/>
        <w:jc w:val="both"/>
      </w:pPr>
      <w:r>
        <w:t xml:space="preserve">1) первый заместитель Председателя Екатеринбургской городской Думы - председатель </w:t>
      </w:r>
      <w:r>
        <w:lastRenderedPageBreak/>
        <w:t>Комиссии;</w:t>
      </w:r>
    </w:p>
    <w:p w:rsidR="006F5CEB" w:rsidRDefault="006F5CEB">
      <w:pPr>
        <w:pStyle w:val="ConsPlusNormal"/>
        <w:spacing w:before="220"/>
        <w:ind w:firstLine="540"/>
        <w:jc w:val="both"/>
      </w:pPr>
      <w:r>
        <w:t>2) Руководитель аппарата Екатеринбургской городской Думы - заместитель председателя Комиссии;</w:t>
      </w:r>
    </w:p>
    <w:p w:rsidR="006F5CEB" w:rsidRDefault="006F5CEB">
      <w:pPr>
        <w:pStyle w:val="ConsPlusNormal"/>
        <w:spacing w:before="220"/>
        <w:ind w:firstLine="540"/>
        <w:jc w:val="both"/>
      </w:pPr>
      <w:r>
        <w:t>3) начальник управления кадров, наград и противодействия коррупции Екатеринбургской городской Думы - секретарь Комиссии;</w:t>
      </w:r>
    </w:p>
    <w:p w:rsidR="006F5CEB" w:rsidRDefault="006F5CEB">
      <w:pPr>
        <w:pStyle w:val="ConsPlusNormal"/>
        <w:spacing w:before="220"/>
        <w:ind w:firstLine="540"/>
        <w:jc w:val="both"/>
      </w:pPr>
      <w:r>
        <w:t>4) заместитель Руководителя аппарата - начальник департамента правового обеспечения Екатеринбургской городской Думы - член Комиссии;</w:t>
      </w:r>
    </w:p>
    <w:p w:rsidR="006F5CEB" w:rsidRDefault="006F5CEB">
      <w:pPr>
        <w:pStyle w:val="ConsPlusNormal"/>
        <w:jc w:val="both"/>
      </w:pPr>
      <w:r>
        <w:t xml:space="preserve">(в ред. </w:t>
      </w:r>
      <w:hyperlink r:id="rId44">
        <w:r>
          <w:rPr>
            <w:color w:val="0000FF"/>
          </w:rPr>
          <w:t>Решения</w:t>
        </w:r>
      </w:hyperlink>
      <w:r>
        <w:t xml:space="preserve"> Екатеринбургской городской Думы от 11.03.2025 N 13)</w:t>
      </w:r>
    </w:p>
    <w:p w:rsidR="006F5CEB" w:rsidRDefault="006F5CEB">
      <w:pPr>
        <w:pStyle w:val="ConsPlusNormal"/>
        <w:spacing w:before="220"/>
        <w:ind w:firstLine="540"/>
        <w:jc w:val="both"/>
      </w:pPr>
      <w:bookmarkStart w:id="1" w:name="P70"/>
      <w:bookmarkEnd w:id="1"/>
      <w:r>
        <w:t>5) представители (представитель)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в качестве независимых экспертов - специалистов по вопросам, связанным с муниципальной службой, - член Комиссии (по согласованию).</w:t>
      </w:r>
    </w:p>
    <w:p w:rsidR="006F5CEB" w:rsidRDefault="006F5CEB">
      <w:pPr>
        <w:pStyle w:val="ConsPlusNormal"/>
        <w:spacing w:before="220"/>
        <w:ind w:firstLine="540"/>
        <w:jc w:val="both"/>
      </w:pPr>
      <w:bookmarkStart w:id="2" w:name="P71"/>
      <w:bookmarkEnd w:id="2"/>
      <w:r>
        <w:t>Председателем Екатеринбургской городской Думы может быть принято решение о включении в состав Комиссии представителей уполномоченного исполнительного органа государственной власти Свердловской области по профилактике коррупционных правонарушений и Общественной палаты муниципального образования "город Екатеринбург".</w:t>
      </w:r>
    </w:p>
    <w:p w:rsidR="006F5CEB" w:rsidRDefault="006F5CEB">
      <w:pPr>
        <w:pStyle w:val="ConsPlusNormal"/>
        <w:spacing w:before="220"/>
        <w:ind w:firstLine="540"/>
        <w:jc w:val="both"/>
      </w:pPr>
      <w:r>
        <w:t xml:space="preserve">Лица, указанные в </w:t>
      </w:r>
      <w:hyperlink w:anchor="P70">
        <w:r>
          <w:rPr>
            <w:color w:val="0000FF"/>
          </w:rPr>
          <w:t>подпункте 5 части второй</w:t>
        </w:r>
      </w:hyperlink>
      <w:r>
        <w:t xml:space="preserve">, </w:t>
      </w:r>
      <w:hyperlink w:anchor="P71">
        <w:r>
          <w:rPr>
            <w:color w:val="0000FF"/>
          </w:rPr>
          <w:t>части третьей</w:t>
        </w:r>
      </w:hyperlink>
      <w:r>
        <w:t xml:space="preserve"> настоящего пункта, включаются в состав Комиссии по согласованию соответственно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уполномоченным исполнительным органом государственной власти Свердловской области по профилактике коррупционных правонарушений, Общественной палатой муниципального образования "город Екатеринбург" на основании запроса Председателя Екатеринбургской городской Думы.</w:t>
      </w:r>
    </w:p>
    <w:p w:rsidR="006F5CEB" w:rsidRDefault="006F5CEB">
      <w:pPr>
        <w:pStyle w:val="ConsPlusNormal"/>
        <w:spacing w:before="220"/>
        <w:ind w:firstLine="540"/>
        <w:jc w:val="both"/>
      </w:pPr>
      <w:r>
        <w:t xml:space="preserve">Число представителей, указанных в </w:t>
      </w:r>
      <w:hyperlink w:anchor="P70">
        <w:r>
          <w:rPr>
            <w:color w:val="0000FF"/>
          </w:rPr>
          <w:t>подпункте 5 части второй</w:t>
        </w:r>
      </w:hyperlink>
      <w:r>
        <w:t xml:space="preserve">, </w:t>
      </w:r>
      <w:hyperlink w:anchor="P71">
        <w:r>
          <w:rPr>
            <w:color w:val="0000FF"/>
          </w:rPr>
          <w:t>части третьей</w:t>
        </w:r>
      </w:hyperlink>
      <w:r>
        <w:t xml:space="preserve"> настоящего пункта, включенных в состав Комиссии, должно составлять не менее одной четверти от общего числа членов Комиссии.</w:t>
      </w:r>
    </w:p>
    <w:p w:rsidR="006F5CEB" w:rsidRDefault="006F5CEB">
      <w:pPr>
        <w:pStyle w:val="ConsPlusNormal"/>
        <w:spacing w:before="220"/>
        <w:ind w:firstLine="540"/>
        <w:jc w:val="both"/>
      </w:pPr>
      <w: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6F5CEB" w:rsidRDefault="006F5CEB">
      <w:pPr>
        <w:pStyle w:val="ConsPlusNormal"/>
        <w:jc w:val="both"/>
      </w:pPr>
      <w:r>
        <w:t xml:space="preserve">(п. 5 в ред. </w:t>
      </w:r>
      <w:hyperlink r:id="rId45">
        <w:r>
          <w:rPr>
            <w:color w:val="0000FF"/>
          </w:rPr>
          <w:t>Решения</w:t>
        </w:r>
      </w:hyperlink>
      <w:r>
        <w:t xml:space="preserve"> Екатеринбургской городской Думы от 12.12.2023 N 20)</w:t>
      </w:r>
    </w:p>
    <w:p w:rsidR="006F5CEB" w:rsidRDefault="006F5CEB">
      <w:pPr>
        <w:pStyle w:val="ConsPlusNormal"/>
        <w:spacing w:before="220"/>
        <w:ind w:firstLine="540"/>
        <w:jc w:val="both"/>
      </w:pPr>
      <w:r>
        <w:t>6.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6F5CEB" w:rsidRDefault="006F5CEB">
      <w:pPr>
        <w:pStyle w:val="ConsPlusNormal"/>
        <w:spacing w:before="220"/>
        <w:ind w:firstLine="540"/>
        <w:jc w:val="both"/>
      </w:pPr>
      <w:r>
        <w:t>7. В заседаниях Комиссии с правом совещательного голоса участвуют:</w:t>
      </w:r>
    </w:p>
    <w:p w:rsidR="006F5CEB" w:rsidRDefault="006F5CEB">
      <w:pPr>
        <w:pStyle w:val="ConsPlusNormal"/>
        <w:spacing w:before="220"/>
        <w:ind w:firstLine="540"/>
        <w:jc w:val="both"/>
      </w:pPr>
      <w:r>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определяемый председателем Комиссии муниципальный служащий, замещающий в Екатеринбургской городской Думе должность, аналогичную должности, замещаемой муниципальным служащим, в отношении которого Комиссией рассматривается этот вопрос;</w:t>
      </w:r>
    </w:p>
    <w:p w:rsidR="006F5CEB" w:rsidRDefault="006F5CEB">
      <w:pPr>
        <w:pStyle w:val="ConsPlusNormal"/>
        <w:jc w:val="both"/>
      </w:pPr>
      <w:r>
        <w:t xml:space="preserve">(в ред. </w:t>
      </w:r>
      <w:hyperlink r:id="rId46">
        <w:r>
          <w:rPr>
            <w:color w:val="0000FF"/>
          </w:rPr>
          <w:t>Решения</w:t>
        </w:r>
      </w:hyperlink>
      <w:r>
        <w:t xml:space="preserve"> Екатеринбургской городской Думы от 11.11.2014 N 74)</w:t>
      </w:r>
    </w:p>
    <w:p w:rsidR="006F5CEB" w:rsidRDefault="006F5CEB">
      <w:pPr>
        <w:pStyle w:val="ConsPlusNormal"/>
        <w:spacing w:before="220"/>
        <w:ind w:firstLine="540"/>
        <w:jc w:val="both"/>
      </w:pPr>
      <w:bookmarkStart w:id="3" w:name="P80"/>
      <w:bookmarkEnd w:id="3"/>
      <w:r>
        <w:t xml:space="preserve">2) другие муниципальные служащие; специалисты, которые могут дать пояснения по вопросам муниципальной службы и вопросам, рассматриваемым Комиссией; должностные лица государственных органов, других органов местного самоуправления; представители </w:t>
      </w:r>
      <w:r>
        <w:lastRenderedPageBreak/>
        <w:t>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6F5CEB" w:rsidRDefault="006F5CEB">
      <w:pPr>
        <w:pStyle w:val="ConsPlusNormal"/>
        <w:jc w:val="both"/>
      </w:pPr>
      <w:r>
        <w:t xml:space="preserve">(в ред. </w:t>
      </w:r>
      <w:hyperlink r:id="rId47">
        <w:r>
          <w:rPr>
            <w:color w:val="0000FF"/>
          </w:rPr>
          <w:t>Решения</w:t>
        </w:r>
      </w:hyperlink>
      <w:r>
        <w:t xml:space="preserve"> Екатеринбургской городской Думы от 27.02.2018 N 5)</w:t>
      </w:r>
    </w:p>
    <w:p w:rsidR="006F5CEB" w:rsidRDefault="006F5CEB">
      <w:pPr>
        <w:pStyle w:val="ConsPlusNormal"/>
        <w:spacing w:before="220"/>
        <w:ind w:firstLine="540"/>
        <w:jc w:val="both"/>
      </w:pPr>
      <w:r>
        <w:t>8.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являющихся муниципальными служащими, недопустимо.</w:t>
      </w:r>
    </w:p>
    <w:p w:rsidR="006F5CEB" w:rsidRDefault="006F5CEB">
      <w:pPr>
        <w:pStyle w:val="ConsPlusNormal"/>
        <w:jc w:val="both"/>
      </w:pPr>
      <w:r>
        <w:t xml:space="preserve">(в ред. </w:t>
      </w:r>
      <w:hyperlink r:id="rId48">
        <w:r>
          <w:rPr>
            <w:color w:val="0000FF"/>
          </w:rPr>
          <w:t>Решения</w:t>
        </w:r>
      </w:hyperlink>
      <w:r>
        <w:t xml:space="preserve"> Екатеринбургской городской Думы от 27.02.2018 N 5)</w:t>
      </w:r>
    </w:p>
    <w:p w:rsidR="006F5CEB" w:rsidRDefault="006F5CEB">
      <w:pPr>
        <w:pStyle w:val="ConsPlusNormal"/>
        <w:spacing w:before="220"/>
        <w:ind w:firstLine="540"/>
        <w:jc w:val="both"/>
      </w:pPr>
      <w:r>
        <w:t>9.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6F5CEB" w:rsidRDefault="006F5CEB">
      <w:pPr>
        <w:pStyle w:val="ConsPlusNormal"/>
        <w:spacing w:before="220"/>
        <w:ind w:firstLine="540"/>
        <w:jc w:val="both"/>
      </w:pPr>
      <w:bookmarkStart w:id="4" w:name="P85"/>
      <w:bookmarkEnd w:id="4"/>
      <w:r>
        <w:t>10. Основаниями для проведения заседания Комиссии являются:</w:t>
      </w:r>
    </w:p>
    <w:p w:rsidR="006F5CEB" w:rsidRDefault="006F5CEB">
      <w:pPr>
        <w:pStyle w:val="ConsPlusNormal"/>
        <w:spacing w:before="220"/>
        <w:ind w:firstLine="540"/>
        <w:jc w:val="both"/>
      </w:pPr>
      <w:bookmarkStart w:id="5" w:name="P86"/>
      <w:bookmarkEnd w:id="5"/>
      <w:r>
        <w:t>1) представление Председателем Екатеринбургской городской Думы материалов проверки, проведенной в соответствии с порядком проведения проверки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определенным Губернатором Свердловской области, свидетельствующих:</w:t>
      </w:r>
    </w:p>
    <w:p w:rsidR="006F5CEB" w:rsidRDefault="006F5CEB">
      <w:pPr>
        <w:pStyle w:val="ConsPlusNormal"/>
        <w:jc w:val="both"/>
      </w:pPr>
      <w:r>
        <w:t xml:space="preserve">(в ред. Решений Екатеринбургской городской Думы от 26.04.2011 </w:t>
      </w:r>
      <w:hyperlink r:id="rId49">
        <w:r>
          <w:rPr>
            <w:color w:val="0000FF"/>
          </w:rPr>
          <w:t>N 49</w:t>
        </w:r>
      </w:hyperlink>
      <w:r>
        <w:t xml:space="preserve">, от 26.02.2013 </w:t>
      </w:r>
      <w:hyperlink r:id="rId50">
        <w:r>
          <w:rPr>
            <w:color w:val="0000FF"/>
          </w:rPr>
          <w:t>N 7</w:t>
        </w:r>
      </w:hyperlink>
      <w:r>
        <w:t xml:space="preserve">, от 11.02.2020 </w:t>
      </w:r>
      <w:hyperlink r:id="rId51">
        <w:r>
          <w:rPr>
            <w:color w:val="0000FF"/>
          </w:rPr>
          <w:t>N 4</w:t>
        </w:r>
      </w:hyperlink>
      <w:r>
        <w:t>)</w:t>
      </w:r>
    </w:p>
    <w:p w:rsidR="006F5CEB" w:rsidRDefault="006F5CEB">
      <w:pPr>
        <w:pStyle w:val="ConsPlusNormal"/>
        <w:spacing w:before="220"/>
        <w:ind w:firstLine="540"/>
        <w:jc w:val="both"/>
      </w:pPr>
      <w:r>
        <w:t>о представлении муниципальным служащим недостоверных или неполных сведений о доходах, об имуществе и обязательствах имущественного характера (далее - недостоверные или неполные сведения);</w:t>
      </w:r>
    </w:p>
    <w:p w:rsidR="006F5CEB" w:rsidRDefault="006F5CEB">
      <w:pPr>
        <w:pStyle w:val="ConsPlusNormal"/>
        <w:jc w:val="both"/>
      </w:pPr>
      <w:r>
        <w:t xml:space="preserve">(в ред. </w:t>
      </w:r>
      <w:hyperlink r:id="rId52">
        <w:r>
          <w:rPr>
            <w:color w:val="0000FF"/>
          </w:rPr>
          <w:t>Решения</w:t>
        </w:r>
      </w:hyperlink>
      <w:r>
        <w:t xml:space="preserve"> Екатеринбургской городской Думы от 26.02.2013 N 7)</w:t>
      </w:r>
    </w:p>
    <w:p w:rsidR="006F5CEB" w:rsidRDefault="006F5CEB">
      <w:pPr>
        <w:pStyle w:val="ConsPlusNormal"/>
        <w:spacing w:before="220"/>
        <w:ind w:firstLine="540"/>
        <w:jc w:val="both"/>
      </w:pPr>
      <w:r>
        <w:t>о несоблюдении муниципальным служащим требований к служебному поведению и (или) требований об урегулировании конфликта интересов;</w:t>
      </w:r>
    </w:p>
    <w:p w:rsidR="006F5CEB" w:rsidRDefault="006F5CEB">
      <w:pPr>
        <w:pStyle w:val="ConsPlusNormal"/>
        <w:spacing w:before="220"/>
        <w:ind w:firstLine="540"/>
        <w:jc w:val="both"/>
      </w:pPr>
      <w:bookmarkStart w:id="6" w:name="P91"/>
      <w:bookmarkEnd w:id="6"/>
      <w:r>
        <w:t>2) поступившее в Екатеринбургскую городскую Думу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6F5CEB" w:rsidRDefault="006F5CEB">
      <w:pPr>
        <w:pStyle w:val="ConsPlusNormal"/>
        <w:spacing w:before="220"/>
        <w:ind w:firstLine="540"/>
        <w:jc w:val="both"/>
      </w:pPr>
      <w:bookmarkStart w:id="7" w:name="P92"/>
      <w:bookmarkEnd w:id="7"/>
      <w:r>
        <w:t>3) представление Председателя Екатеринбургской городской Думы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Екатеринбургской городской Думе мер по предупреждению коррупции;</w:t>
      </w:r>
    </w:p>
    <w:p w:rsidR="006F5CEB" w:rsidRDefault="006F5CEB">
      <w:pPr>
        <w:pStyle w:val="ConsPlusNormal"/>
        <w:jc w:val="both"/>
      </w:pPr>
      <w:r>
        <w:t xml:space="preserve">(в ред. Решений Екатеринбургской городской Думы от 26.04.2011 </w:t>
      </w:r>
      <w:hyperlink r:id="rId53">
        <w:r>
          <w:rPr>
            <w:color w:val="0000FF"/>
          </w:rPr>
          <w:t>N 49</w:t>
        </w:r>
      </w:hyperlink>
      <w:r>
        <w:t xml:space="preserve">, от 11.02.2020 </w:t>
      </w:r>
      <w:hyperlink r:id="rId54">
        <w:r>
          <w:rPr>
            <w:color w:val="0000FF"/>
          </w:rPr>
          <w:t>N 4</w:t>
        </w:r>
      </w:hyperlink>
      <w:r>
        <w:t>)</w:t>
      </w:r>
    </w:p>
    <w:p w:rsidR="006F5CEB" w:rsidRDefault="006F5CEB">
      <w:pPr>
        <w:pStyle w:val="ConsPlusNormal"/>
        <w:spacing w:before="220"/>
        <w:ind w:firstLine="540"/>
        <w:jc w:val="both"/>
      </w:pPr>
      <w:bookmarkStart w:id="8" w:name="P94"/>
      <w:bookmarkEnd w:id="8"/>
      <w:r>
        <w:t>4) поступившее в Комиссию предложение рассмотреть результаты, полученные в ходе осуществления контроля за расходами муниципальных служащих, на заседании Комиссии;</w:t>
      </w:r>
    </w:p>
    <w:p w:rsidR="006F5CEB" w:rsidRDefault="006F5CEB">
      <w:pPr>
        <w:pStyle w:val="ConsPlusNormal"/>
        <w:jc w:val="both"/>
      </w:pPr>
      <w:r>
        <w:t xml:space="preserve">(подп. 4 введен </w:t>
      </w:r>
      <w:hyperlink r:id="rId55">
        <w:r>
          <w:rPr>
            <w:color w:val="0000FF"/>
          </w:rPr>
          <w:t>Решением</w:t>
        </w:r>
      </w:hyperlink>
      <w:r>
        <w:t xml:space="preserve"> Екатеринбургской городской Думы от 26.02.2013 N 7; в ред. </w:t>
      </w:r>
      <w:hyperlink r:id="rId56">
        <w:r>
          <w:rPr>
            <w:color w:val="0000FF"/>
          </w:rPr>
          <w:t>Решения</w:t>
        </w:r>
      </w:hyperlink>
      <w:r>
        <w:t xml:space="preserve"> Екатеринбургской городской Думы от 27.02.2018 N 5)</w:t>
      </w:r>
    </w:p>
    <w:p w:rsidR="006F5CEB" w:rsidRDefault="006F5CEB">
      <w:pPr>
        <w:pStyle w:val="ConsPlusNormal"/>
        <w:spacing w:before="220"/>
        <w:ind w:firstLine="540"/>
        <w:jc w:val="both"/>
      </w:pPr>
      <w:bookmarkStart w:id="9" w:name="P96"/>
      <w:bookmarkEnd w:id="9"/>
      <w:r>
        <w:t>5) поступившее в Комиссию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F5CEB" w:rsidRDefault="006F5CEB">
      <w:pPr>
        <w:pStyle w:val="ConsPlusNormal"/>
        <w:jc w:val="both"/>
      </w:pPr>
      <w:r>
        <w:t xml:space="preserve">(подп. 5 введен </w:t>
      </w:r>
      <w:hyperlink r:id="rId57">
        <w:r>
          <w:rPr>
            <w:color w:val="0000FF"/>
          </w:rPr>
          <w:t>Решением</w:t>
        </w:r>
      </w:hyperlink>
      <w:r>
        <w:t xml:space="preserve"> Екатеринбургской городской Думы от 14.03.2017 N 18)</w:t>
      </w:r>
    </w:p>
    <w:p w:rsidR="006F5CEB" w:rsidRDefault="006F5CEB">
      <w:pPr>
        <w:pStyle w:val="ConsPlusNormal"/>
        <w:spacing w:before="220"/>
        <w:ind w:firstLine="540"/>
        <w:jc w:val="both"/>
      </w:pPr>
      <w:bookmarkStart w:id="10" w:name="P98"/>
      <w:bookmarkEnd w:id="10"/>
      <w:r>
        <w:lastRenderedPageBreak/>
        <w:t>6) поступившее в Екатеринбургскую городскую Думу обращение гражданина, замещавшего в Екатеринбургской городской Думе должность муниципальной службы, включенную в перечень должностей, утвержденный решением Екатеринбургской городской Думы,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6F5CEB" w:rsidRDefault="006F5CEB">
      <w:pPr>
        <w:pStyle w:val="ConsPlusNormal"/>
        <w:jc w:val="both"/>
      </w:pPr>
      <w:r>
        <w:t xml:space="preserve">(подп. 6 введен </w:t>
      </w:r>
      <w:hyperlink r:id="rId58">
        <w:r>
          <w:rPr>
            <w:color w:val="0000FF"/>
          </w:rPr>
          <w:t>Решением</w:t>
        </w:r>
      </w:hyperlink>
      <w:r>
        <w:t xml:space="preserve"> Екатеринбургской городской Думы от 27.02.2018 N 5)</w:t>
      </w:r>
    </w:p>
    <w:p w:rsidR="006F5CEB" w:rsidRDefault="006F5CEB">
      <w:pPr>
        <w:pStyle w:val="ConsPlusNormal"/>
        <w:spacing w:before="220"/>
        <w:ind w:firstLine="540"/>
        <w:jc w:val="both"/>
      </w:pPr>
      <w:bookmarkStart w:id="11" w:name="P100"/>
      <w:bookmarkEnd w:id="11"/>
      <w:r>
        <w:t xml:space="preserve">7) поступившее в Екатеринбургскую городскую Думу в соответствии с </w:t>
      </w:r>
      <w:hyperlink r:id="rId59">
        <w:r>
          <w:rPr>
            <w:color w:val="0000FF"/>
          </w:rPr>
          <w:t>частью 4 статьи 12</w:t>
        </w:r>
      </w:hyperlink>
      <w:r>
        <w:t xml:space="preserve"> Федерального закона от 25 декабря 2008 года N 273-ФЗ "О противодействии коррупции" и </w:t>
      </w:r>
      <w:hyperlink r:id="rId60">
        <w:r>
          <w:rPr>
            <w:color w:val="0000FF"/>
          </w:rPr>
          <w:t>статьей 64.1</w:t>
        </w:r>
      </w:hyperlink>
      <w:r>
        <w:t xml:space="preserve"> Трудового кодекса Российской Федерации уведомление коммерческой или некоммерческой организации о заключении с гражданином, замещавшим должность муниципальной службы в Екатеринбургской городской Думе, трудового или гражданско-правового договора на выполнение работ (оказание услуг), если отдельные функции муниципального (административного) управления данной организацией входили в его должностные (служебные) обязанности, исполняемые во время замещения должности муниципальной службы в Екатеринбургской городской Думе,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6F5CEB" w:rsidRDefault="006F5CEB">
      <w:pPr>
        <w:pStyle w:val="ConsPlusNormal"/>
        <w:jc w:val="both"/>
      </w:pPr>
      <w:r>
        <w:t xml:space="preserve">(подп. 7 введен </w:t>
      </w:r>
      <w:hyperlink r:id="rId61">
        <w:r>
          <w:rPr>
            <w:color w:val="0000FF"/>
          </w:rPr>
          <w:t>Решением</w:t>
        </w:r>
      </w:hyperlink>
      <w:r>
        <w:t xml:space="preserve"> Екатеринбургской городской Думы от 27.02.2018 N 5)</w:t>
      </w:r>
    </w:p>
    <w:p w:rsidR="006F5CEB" w:rsidRDefault="006F5CEB">
      <w:pPr>
        <w:pStyle w:val="ConsPlusNormal"/>
        <w:spacing w:before="220"/>
        <w:ind w:firstLine="540"/>
        <w:jc w:val="both"/>
      </w:pPr>
      <w:bookmarkStart w:id="12" w:name="P102"/>
      <w:bookmarkEnd w:id="12"/>
      <w:r>
        <w:t>8) поступившее в Комиссию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6F5CEB" w:rsidRDefault="006F5CEB">
      <w:pPr>
        <w:pStyle w:val="ConsPlusNormal"/>
        <w:jc w:val="both"/>
      </w:pPr>
      <w:r>
        <w:t xml:space="preserve">(подп. 8 введен </w:t>
      </w:r>
      <w:hyperlink r:id="rId62">
        <w:r>
          <w:rPr>
            <w:color w:val="0000FF"/>
          </w:rPr>
          <w:t>Решением</w:t>
        </w:r>
      </w:hyperlink>
      <w:r>
        <w:t xml:space="preserve"> Екатеринбургской городской Думы от 12.12.2023 N 20; в ред. </w:t>
      </w:r>
      <w:hyperlink r:id="rId63">
        <w:r>
          <w:rPr>
            <w:color w:val="0000FF"/>
          </w:rPr>
          <w:t>Решения</w:t>
        </w:r>
      </w:hyperlink>
      <w:r>
        <w:t xml:space="preserve"> Екатеринбургской городской Думы от 22.10.2024 N 43)</w:t>
      </w:r>
    </w:p>
    <w:p w:rsidR="006F5CEB" w:rsidRDefault="006F5CEB">
      <w:pPr>
        <w:pStyle w:val="ConsPlusNormal"/>
        <w:spacing w:before="220"/>
        <w:ind w:firstLine="540"/>
        <w:jc w:val="both"/>
      </w:pPr>
      <w:r>
        <w:t xml:space="preserve">10-1. Обращение, указанное в </w:t>
      </w:r>
      <w:hyperlink w:anchor="P98">
        <w:r>
          <w:rPr>
            <w:color w:val="0000FF"/>
          </w:rPr>
          <w:t>подпункте 6 пункта 10</w:t>
        </w:r>
      </w:hyperlink>
      <w:r>
        <w:t xml:space="preserve"> настоящего Положения, подается гражданином, замещавшим должность муниципальной службы в Екатеринбургской городской Думе, в управление кадров, наград и противодействия коррупции Екатеринбургской городской Думы.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(административному)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Управлением кадров, наград и противодействия коррупции Екатеринбургской городской Думы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64">
        <w:r>
          <w:rPr>
            <w:color w:val="0000FF"/>
          </w:rPr>
          <w:t>статьи 12</w:t>
        </w:r>
      </w:hyperlink>
      <w:r>
        <w:t xml:space="preserve"> Федерального закона от 25 декабря 2008 года N 273-ФЗ "О противодействии коррупции".</w:t>
      </w:r>
    </w:p>
    <w:p w:rsidR="006F5CEB" w:rsidRDefault="006F5CEB">
      <w:pPr>
        <w:pStyle w:val="ConsPlusNormal"/>
        <w:jc w:val="both"/>
      </w:pPr>
      <w:r>
        <w:t xml:space="preserve">(в ред. </w:t>
      </w:r>
      <w:hyperlink r:id="rId65">
        <w:r>
          <w:rPr>
            <w:color w:val="0000FF"/>
          </w:rPr>
          <w:t>Решения</w:t>
        </w:r>
      </w:hyperlink>
      <w:r>
        <w:t xml:space="preserve"> Екатеринбургской городской Думы от 11.02.2020 N 4)</w:t>
      </w:r>
    </w:p>
    <w:p w:rsidR="006F5CEB" w:rsidRDefault="006F5CEB">
      <w:pPr>
        <w:pStyle w:val="ConsPlusNormal"/>
        <w:spacing w:before="220"/>
        <w:ind w:firstLine="540"/>
        <w:jc w:val="both"/>
      </w:pPr>
      <w:r>
        <w:t xml:space="preserve">Обращение, указанное в </w:t>
      </w:r>
      <w:hyperlink w:anchor="P98">
        <w:r>
          <w:rPr>
            <w:color w:val="0000FF"/>
          </w:rPr>
          <w:t>подпункте 6 пункта 10</w:t>
        </w:r>
      </w:hyperlink>
      <w: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6F5CEB" w:rsidRDefault="006F5CEB">
      <w:pPr>
        <w:pStyle w:val="ConsPlusNormal"/>
        <w:jc w:val="both"/>
      </w:pPr>
      <w:r>
        <w:t xml:space="preserve">(п. 10-1 введен </w:t>
      </w:r>
      <w:hyperlink r:id="rId66">
        <w:r>
          <w:rPr>
            <w:color w:val="0000FF"/>
          </w:rPr>
          <w:t>Решением</w:t>
        </w:r>
      </w:hyperlink>
      <w:r>
        <w:t xml:space="preserve"> Екатеринбургской городской Думы от 27.02.2018 N 5)</w:t>
      </w:r>
    </w:p>
    <w:p w:rsidR="006F5CEB" w:rsidRDefault="006F5CEB">
      <w:pPr>
        <w:pStyle w:val="ConsPlusNormal"/>
        <w:spacing w:before="220"/>
        <w:ind w:firstLine="540"/>
        <w:jc w:val="both"/>
      </w:pPr>
      <w:r>
        <w:t xml:space="preserve">10-2. Уведомление, указанное в </w:t>
      </w:r>
      <w:hyperlink w:anchor="P100">
        <w:r>
          <w:rPr>
            <w:color w:val="0000FF"/>
          </w:rPr>
          <w:t>подпункте 7 пункта 10</w:t>
        </w:r>
      </w:hyperlink>
      <w:r>
        <w:t xml:space="preserve"> настоящего Положения, рассматривается управлением кадров, наград и противодействия коррупции Екатеринбургской </w:t>
      </w:r>
      <w:r>
        <w:lastRenderedPageBreak/>
        <w:t xml:space="preserve">городской Думы, которое осуществляет подготовку мотивированного заключения о соблюдении гражданином, замещавшим должность муниципальной службы в Екатеринбургской городской Думе, требований </w:t>
      </w:r>
      <w:hyperlink r:id="rId67">
        <w:r>
          <w:rPr>
            <w:color w:val="0000FF"/>
          </w:rPr>
          <w:t>статьи 12</w:t>
        </w:r>
      </w:hyperlink>
      <w:r>
        <w:t xml:space="preserve"> Федерального закона от 25 декабря 2008 года N 273-ФЗ "О противодействии коррупции".</w:t>
      </w:r>
    </w:p>
    <w:p w:rsidR="006F5CEB" w:rsidRDefault="006F5CEB">
      <w:pPr>
        <w:pStyle w:val="ConsPlusNormal"/>
        <w:jc w:val="both"/>
      </w:pPr>
      <w:r>
        <w:t xml:space="preserve">(п. 10-2 введен </w:t>
      </w:r>
      <w:hyperlink r:id="rId68">
        <w:r>
          <w:rPr>
            <w:color w:val="0000FF"/>
          </w:rPr>
          <w:t>Решением</w:t>
        </w:r>
      </w:hyperlink>
      <w:r>
        <w:t xml:space="preserve"> Екатеринбургской городской Думы от 27.02.2018 N 5; в ред. </w:t>
      </w:r>
      <w:hyperlink r:id="rId69">
        <w:r>
          <w:rPr>
            <w:color w:val="0000FF"/>
          </w:rPr>
          <w:t>Решения</w:t>
        </w:r>
      </w:hyperlink>
      <w:r>
        <w:t xml:space="preserve"> Екатеринбургской городской Думы от 11.02.2020 N 4)</w:t>
      </w:r>
    </w:p>
    <w:p w:rsidR="006F5CEB" w:rsidRDefault="006F5CEB">
      <w:pPr>
        <w:pStyle w:val="ConsPlusNormal"/>
        <w:spacing w:before="220"/>
        <w:ind w:firstLine="540"/>
        <w:jc w:val="both"/>
      </w:pPr>
      <w:r>
        <w:t xml:space="preserve">10-3. Уведомление, указанное в </w:t>
      </w:r>
      <w:hyperlink w:anchor="P102">
        <w:r>
          <w:rPr>
            <w:color w:val="0000FF"/>
          </w:rPr>
          <w:t>подпункте 8 пункта 10</w:t>
        </w:r>
      </w:hyperlink>
      <w:r>
        <w:t xml:space="preserve"> настоящего Положения, подается муниципальным служащим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70">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 в Комиссию в виде документа на бумажном носителе или электронного документа в произвольной форме с приложением документов, иных материалов и (или) информации (при наличии), подтверждающих факт наступления не зависящих от муниципального служащего обстоятельств, и рассматривается управлением кадров, наград и противодействия коррупции Екатеринбургской городской Думы, которое осуществляет подготовку мотивированного заключения по результатам рассмотрения уведомления.</w:t>
      </w:r>
    </w:p>
    <w:p w:rsidR="006F5CEB" w:rsidRDefault="006F5CEB">
      <w:pPr>
        <w:pStyle w:val="ConsPlusNormal"/>
        <w:spacing w:before="220"/>
        <w:ind w:firstLine="540"/>
        <w:jc w:val="both"/>
      </w:pPr>
      <w:r>
        <w:t>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6F5CEB" w:rsidRDefault="006F5CEB">
      <w:pPr>
        <w:pStyle w:val="ConsPlusNormal"/>
        <w:jc w:val="both"/>
      </w:pPr>
      <w:r>
        <w:t xml:space="preserve">(п. 10-3 введен </w:t>
      </w:r>
      <w:hyperlink r:id="rId71">
        <w:r>
          <w:rPr>
            <w:color w:val="0000FF"/>
          </w:rPr>
          <w:t>Решением</w:t>
        </w:r>
      </w:hyperlink>
      <w:r>
        <w:t xml:space="preserve"> Екатеринбургской городской Думы от 12.12.2023 N 20)</w:t>
      </w:r>
    </w:p>
    <w:p w:rsidR="006F5CEB" w:rsidRDefault="006F5CEB">
      <w:pPr>
        <w:pStyle w:val="ConsPlusNormal"/>
        <w:spacing w:before="220"/>
        <w:ind w:firstLine="540"/>
        <w:jc w:val="both"/>
      </w:pPr>
      <w:r>
        <w:t>11.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6F5CEB" w:rsidRDefault="006F5CEB">
      <w:pPr>
        <w:pStyle w:val="ConsPlusNormal"/>
        <w:spacing w:before="220"/>
        <w:ind w:firstLine="540"/>
        <w:jc w:val="both"/>
      </w:pPr>
      <w:r>
        <w:t xml:space="preserve">11-1. Уведомление, указанное в </w:t>
      </w:r>
      <w:hyperlink w:anchor="P96">
        <w:r>
          <w:rPr>
            <w:color w:val="0000FF"/>
          </w:rPr>
          <w:t>подпунктах 5</w:t>
        </w:r>
      </w:hyperlink>
      <w:r>
        <w:t xml:space="preserve">, </w:t>
      </w:r>
      <w:hyperlink w:anchor="P102">
        <w:r>
          <w:rPr>
            <w:color w:val="0000FF"/>
          </w:rPr>
          <w:t>8 пункта 10</w:t>
        </w:r>
      </w:hyperlink>
      <w:r>
        <w:t xml:space="preserve"> настоящего Положения, рассматривается управлением кадров, наград и противодействия коррупции Екатеринбургской городской Думы, которое осуществляет подготовку мотивированного заключения по результатам рассмотрения уведомления.</w:t>
      </w:r>
    </w:p>
    <w:p w:rsidR="006F5CEB" w:rsidRDefault="006F5CEB">
      <w:pPr>
        <w:pStyle w:val="ConsPlusNormal"/>
        <w:jc w:val="both"/>
      </w:pPr>
      <w:r>
        <w:t xml:space="preserve">(в ред. Решений Екатеринбургской городской Думы от 11.02.2020 </w:t>
      </w:r>
      <w:hyperlink r:id="rId72">
        <w:r>
          <w:rPr>
            <w:color w:val="0000FF"/>
          </w:rPr>
          <w:t>N 4</w:t>
        </w:r>
      </w:hyperlink>
      <w:r>
        <w:t xml:space="preserve">, от 12.12.2023 </w:t>
      </w:r>
      <w:hyperlink r:id="rId73">
        <w:r>
          <w:rPr>
            <w:color w:val="0000FF"/>
          </w:rPr>
          <w:t>N 20</w:t>
        </w:r>
      </w:hyperlink>
      <w:r>
        <w:t>)</w:t>
      </w:r>
    </w:p>
    <w:p w:rsidR="006F5CEB" w:rsidRDefault="006F5CEB">
      <w:pPr>
        <w:pStyle w:val="ConsPlusNormal"/>
        <w:spacing w:before="220"/>
        <w:ind w:firstLine="540"/>
        <w:jc w:val="both"/>
      </w:pPr>
      <w:r>
        <w:t xml:space="preserve">При подготовке мотивированного заключения по результатам рассмотрения уведомлений, указанных в </w:t>
      </w:r>
      <w:hyperlink w:anchor="P96">
        <w:r>
          <w:rPr>
            <w:color w:val="0000FF"/>
          </w:rPr>
          <w:t>подпунктах 5</w:t>
        </w:r>
      </w:hyperlink>
      <w:r>
        <w:t xml:space="preserve">, </w:t>
      </w:r>
      <w:hyperlink w:anchor="P100">
        <w:r>
          <w:rPr>
            <w:color w:val="0000FF"/>
          </w:rPr>
          <w:t>7</w:t>
        </w:r>
      </w:hyperlink>
      <w:r>
        <w:t xml:space="preserve">, </w:t>
      </w:r>
      <w:hyperlink w:anchor="P102">
        <w:r>
          <w:rPr>
            <w:color w:val="0000FF"/>
          </w:rPr>
          <w:t>8 пункта 10</w:t>
        </w:r>
      </w:hyperlink>
      <w:r>
        <w:t xml:space="preserve"> настоящего Положения, обращения, указанного в </w:t>
      </w:r>
      <w:hyperlink w:anchor="P98">
        <w:r>
          <w:rPr>
            <w:color w:val="0000FF"/>
          </w:rPr>
          <w:t>подпункте 6 пункта 10</w:t>
        </w:r>
      </w:hyperlink>
      <w:r>
        <w:t xml:space="preserve"> настоящего Положения, работники управления кадров, наград и противодействия коррупции Екатеринбургской городской Думы имеют право проводить собеседование с муниципальным служащим, представившим уведомление или обращение, получать от него письменные пояснения, а Председатель Екатеринбургской городской Думы может направлять в установленном порядке запросы в государственные органы, органы местного самоуправления и заинтересованные организации. Уведомление или обращение, а также заключение и другие материалы в течение семи рабочих дней со дня поступления уведомления или обращения представляются председателю Комиссии. В случае направления запросов уведомление или обращение, а также заключение и другие материалы представляются председателю Комиссии в течение сорока пяти дней со дня поступления уведомления или обращения. Указанный срок может быть продлен, но не более чем на тридцать дней.</w:t>
      </w:r>
    </w:p>
    <w:p w:rsidR="006F5CEB" w:rsidRDefault="006F5CEB">
      <w:pPr>
        <w:pStyle w:val="ConsPlusNormal"/>
        <w:jc w:val="both"/>
      </w:pPr>
      <w:r>
        <w:t xml:space="preserve">(в ред. Решений Екатеринбургской городской Думы от 27.02.2018 </w:t>
      </w:r>
      <w:hyperlink r:id="rId74">
        <w:r>
          <w:rPr>
            <w:color w:val="0000FF"/>
          </w:rPr>
          <w:t>N 5</w:t>
        </w:r>
      </w:hyperlink>
      <w:r>
        <w:t xml:space="preserve">, от 11.02.2020 </w:t>
      </w:r>
      <w:hyperlink r:id="rId75">
        <w:r>
          <w:rPr>
            <w:color w:val="0000FF"/>
          </w:rPr>
          <w:t>N 4</w:t>
        </w:r>
      </w:hyperlink>
      <w:r>
        <w:t xml:space="preserve">, от 12.12.2023 </w:t>
      </w:r>
      <w:hyperlink r:id="rId76">
        <w:r>
          <w:rPr>
            <w:color w:val="0000FF"/>
          </w:rPr>
          <w:t>N 20</w:t>
        </w:r>
      </w:hyperlink>
      <w:r>
        <w:t>)</w:t>
      </w:r>
    </w:p>
    <w:p w:rsidR="006F5CEB" w:rsidRDefault="006F5CEB">
      <w:pPr>
        <w:pStyle w:val="ConsPlusNormal"/>
        <w:jc w:val="both"/>
      </w:pPr>
      <w:r>
        <w:t xml:space="preserve">(п. 11-1 введен </w:t>
      </w:r>
      <w:hyperlink r:id="rId77">
        <w:r>
          <w:rPr>
            <w:color w:val="0000FF"/>
          </w:rPr>
          <w:t>Решением</w:t>
        </w:r>
      </w:hyperlink>
      <w:r>
        <w:t xml:space="preserve"> Екатеринбургской городской Думы от 14.03.2017 N 18)</w:t>
      </w:r>
    </w:p>
    <w:p w:rsidR="006F5CEB" w:rsidRDefault="006F5CEB">
      <w:pPr>
        <w:pStyle w:val="ConsPlusNormal"/>
        <w:spacing w:before="220"/>
        <w:ind w:firstLine="540"/>
        <w:jc w:val="both"/>
      </w:pPr>
      <w:r>
        <w:t>11.2. Мотивированные заключения, предусмотренные настоящим Положением, должны содержать:</w:t>
      </w:r>
    </w:p>
    <w:p w:rsidR="006F5CEB" w:rsidRDefault="006F5CEB">
      <w:pPr>
        <w:pStyle w:val="ConsPlusNormal"/>
        <w:spacing w:before="220"/>
        <w:ind w:firstLine="540"/>
        <w:jc w:val="both"/>
      </w:pPr>
      <w:r>
        <w:lastRenderedPageBreak/>
        <w:t xml:space="preserve">1) информацию, изложенную в уведомлении или обращении, указанных в </w:t>
      </w:r>
      <w:hyperlink w:anchor="P96">
        <w:r>
          <w:rPr>
            <w:color w:val="0000FF"/>
          </w:rPr>
          <w:t>подпунктах 5</w:t>
        </w:r>
      </w:hyperlink>
      <w:r>
        <w:t xml:space="preserve">, </w:t>
      </w:r>
      <w:hyperlink w:anchor="P98">
        <w:r>
          <w:rPr>
            <w:color w:val="0000FF"/>
          </w:rPr>
          <w:t>6</w:t>
        </w:r>
      </w:hyperlink>
      <w:r>
        <w:t xml:space="preserve">, </w:t>
      </w:r>
      <w:hyperlink w:anchor="P100">
        <w:r>
          <w:rPr>
            <w:color w:val="0000FF"/>
          </w:rPr>
          <w:t>7</w:t>
        </w:r>
      </w:hyperlink>
      <w:r>
        <w:t xml:space="preserve">, </w:t>
      </w:r>
      <w:hyperlink w:anchor="P102">
        <w:r>
          <w:rPr>
            <w:color w:val="0000FF"/>
          </w:rPr>
          <w:t>8 пункта 10</w:t>
        </w:r>
      </w:hyperlink>
      <w:r>
        <w:t xml:space="preserve"> настоящего Положения;</w:t>
      </w:r>
    </w:p>
    <w:p w:rsidR="006F5CEB" w:rsidRDefault="006F5CEB">
      <w:pPr>
        <w:pStyle w:val="ConsPlusNormal"/>
        <w:jc w:val="both"/>
      </w:pPr>
      <w:r>
        <w:t xml:space="preserve">(в ред. </w:t>
      </w:r>
      <w:hyperlink r:id="rId78">
        <w:r>
          <w:rPr>
            <w:color w:val="0000FF"/>
          </w:rPr>
          <w:t>Решения</w:t>
        </w:r>
      </w:hyperlink>
      <w:r>
        <w:t xml:space="preserve"> Екатеринбургской городской Думы от 12.12.2023 N 20)</w:t>
      </w:r>
    </w:p>
    <w:p w:rsidR="006F5CEB" w:rsidRDefault="006F5CEB">
      <w:pPr>
        <w:pStyle w:val="ConsPlusNormal"/>
        <w:spacing w:before="220"/>
        <w:ind w:firstLine="540"/>
        <w:jc w:val="both"/>
      </w:pPr>
      <w:r>
        <w:t>2) информацию, полученную от государственных органов, органов местного самоуправления и заинтересованных организаций на основании запросов;</w:t>
      </w:r>
    </w:p>
    <w:p w:rsidR="006F5CEB" w:rsidRDefault="006F5CEB">
      <w:pPr>
        <w:pStyle w:val="ConsPlusNormal"/>
        <w:spacing w:before="220"/>
        <w:ind w:firstLine="540"/>
        <w:jc w:val="both"/>
      </w:pPr>
      <w:r>
        <w:t xml:space="preserve">3) мотивированный вывод по результатам предварительного рассмотрения уведомления или обращения, указанных в </w:t>
      </w:r>
      <w:hyperlink w:anchor="P96">
        <w:r>
          <w:rPr>
            <w:color w:val="0000FF"/>
          </w:rPr>
          <w:t>подпунктах 5</w:t>
        </w:r>
      </w:hyperlink>
      <w:r>
        <w:t xml:space="preserve">, </w:t>
      </w:r>
      <w:hyperlink w:anchor="P98">
        <w:r>
          <w:rPr>
            <w:color w:val="0000FF"/>
          </w:rPr>
          <w:t>6</w:t>
        </w:r>
      </w:hyperlink>
      <w:r>
        <w:t xml:space="preserve">, </w:t>
      </w:r>
      <w:hyperlink w:anchor="P100">
        <w:r>
          <w:rPr>
            <w:color w:val="0000FF"/>
          </w:rPr>
          <w:t>7</w:t>
        </w:r>
      </w:hyperlink>
      <w:r>
        <w:t xml:space="preserve">, </w:t>
      </w:r>
      <w:hyperlink w:anchor="P102">
        <w:r>
          <w:rPr>
            <w:color w:val="0000FF"/>
          </w:rPr>
          <w:t>8 пункта 10</w:t>
        </w:r>
      </w:hyperlink>
      <w:r>
        <w:t xml:space="preserve"> настоящего Положения, а также рекомендации для принятия одного из решений в соответствии с </w:t>
      </w:r>
      <w:hyperlink w:anchor="P164">
        <w:r>
          <w:rPr>
            <w:color w:val="0000FF"/>
          </w:rPr>
          <w:t>пунктами 20-2</w:t>
        </w:r>
      </w:hyperlink>
      <w:r>
        <w:t xml:space="preserve">, </w:t>
      </w:r>
      <w:hyperlink w:anchor="P170">
        <w:r>
          <w:rPr>
            <w:color w:val="0000FF"/>
          </w:rPr>
          <w:t>20-3</w:t>
        </w:r>
      </w:hyperlink>
      <w:r>
        <w:t xml:space="preserve">, </w:t>
      </w:r>
      <w:hyperlink w:anchor="P174">
        <w:r>
          <w:rPr>
            <w:color w:val="0000FF"/>
          </w:rPr>
          <w:t>20-4</w:t>
        </w:r>
      </w:hyperlink>
      <w:r>
        <w:t xml:space="preserve">, </w:t>
      </w:r>
      <w:hyperlink w:anchor="P178">
        <w:r>
          <w:rPr>
            <w:color w:val="0000FF"/>
          </w:rPr>
          <w:t>20-5</w:t>
        </w:r>
      </w:hyperlink>
      <w:r>
        <w:t xml:space="preserve"> настоящего Положения или иного решения.</w:t>
      </w:r>
    </w:p>
    <w:p w:rsidR="006F5CEB" w:rsidRDefault="006F5CEB">
      <w:pPr>
        <w:pStyle w:val="ConsPlusNormal"/>
        <w:jc w:val="both"/>
      </w:pPr>
      <w:r>
        <w:t xml:space="preserve">(подп. 3 в ред. </w:t>
      </w:r>
      <w:hyperlink r:id="rId79">
        <w:r>
          <w:rPr>
            <w:color w:val="0000FF"/>
          </w:rPr>
          <w:t>Решения</w:t>
        </w:r>
      </w:hyperlink>
      <w:r>
        <w:t xml:space="preserve"> Екатеринбургской городской Думы от 12.12.2023 N 20)</w:t>
      </w:r>
    </w:p>
    <w:p w:rsidR="006F5CEB" w:rsidRDefault="006F5CEB">
      <w:pPr>
        <w:pStyle w:val="ConsPlusNormal"/>
        <w:spacing w:before="220"/>
        <w:ind w:firstLine="540"/>
        <w:jc w:val="both"/>
      </w:pPr>
      <w:r>
        <w:t>12. Председатель Комиссии при поступлении к нему информации, содержащей основания для проведения заседания Комиссии:</w:t>
      </w:r>
    </w:p>
    <w:p w:rsidR="006F5CEB" w:rsidRDefault="006F5CEB">
      <w:pPr>
        <w:pStyle w:val="ConsPlusNormal"/>
        <w:spacing w:before="220"/>
        <w:ind w:firstLine="540"/>
        <w:jc w:val="both"/>
      </w:pPr>
      <w:r>
        <w:t xml:space="preserve">1) в десятидневный срок назначает дату заседания Комиссии; при этом дата заседания Комиссии не может быть назначена позднее двадцати дней со дня поступления указанной информации, за исключением случаев, предусмотренных </w:t>
      </w:r>
      <w:hyperlink w:anchor="P130">
        <w:r>
          <w:rPr>
            <w:color w:val="0000FF"/>
          </w:rPr>
          <w:t>пунктом 12-1</w:t>
        </w:r>
      </w:hyperlink>
      <w:r>
        <w:t xml:space="preserve"> настоящего Положения;</w:t>
      </w:r>
    </w:p>
    <w:p w:rsidR="006F5CEB" w:rsidRDefault="006F5CEB">
      <w:pPr>
        <w:pStyle w:val="ConsPlusNormal"/>
        <w:jc w:val="both"/>
      </w:pPr>
      <w:r>
        <w:t xml:space="preserve">(в ред. Решений Екатеринбургской городской Думы от 11.11.2014 </w:t>
      </w:r>
      <w:hyperlink r:id="rId80">
        <w:r>
          <w:rPr>
            <w:color w:val="0000FF"/>
          </w:rPr>
          <w:t>N 74</w:t>
        </w:r>
      </w:hyperlink>
      <w:r>
        <w:t xml:space="preserve">, от 14.03.2017 </w:t>
      </w:r>
      <w:hyperlink r:id="rId81">
        <w:r>
          <w:rPr>
            <w:color w:val="0000FF"/>
          </w:rPr>
          <w:t>N 18</w:t>
        </w:r>
      </w:hyperlink>
      <w:r>
        <w:t>)</w:t>
      </w:r>
    </w:p>
    <w:p w:rsidR="006F5CEB" w:rsidRDefault="006F5CEB">
      <w:pPr>
        <w:pStyle w:val="ConsPlusNormal"/>
        <w:spacing w:before="220"/>
        <w:ind w:firstLine="540"/>
        <w:jc w:val="both"/>
      </w:pPr>
      <w:r>
        <w:t>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Екатеринбургскую городскую Думу, и с результатами ее проверки;</w:t>
      </w:r>
    </w:p>
    <w:p w:rsidR="006F5CEB" w:rsidRDefault="006F5CEB">
      <w:pPr>
        <w:pStyle w:val="ConsPlusNormal"/>
        <w:spacing w:before="220"/>
        <w:ind w:firstLine="540"/>
        <w:jc w:val="both"/>
      </w:pPr>
      <w:r>
        <w:t xml:space="preserve">3) рассматривает ходатайства о приглашении на заседание Комиссии лиц, указанных в </w:t>
      </w:r>
      <w:hyperlink w:anchor="P80">
        <w:r>
          <w:rPr>
            <w:color w:val="0000FF"/>
          </w:rPr>
          <w:t>подпункте 2 пункта 7</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6F5CEB" w:rsidRDefault="006F5CEB">
      <w:pPr>
        <w:pStyle w:val="ConsPlusNormal"/>
        <w:spacing w:before="220"/>
        <w:ind w:firstLine="540"/>
        <w:jc w:val="both"/>
      </w:pPr>
      <w:bookmarkStart w:id="13" w:name="P130"/>
      <w:bookmarkEnd w:id="13"/>
      <w:r>
        <w:t xml:space="preserve">12-1. Заседание Комиссии по рассмотрению заявления, указанного в </w:t>
      </w:r>
      <w:hyperlink w:anchor="P91">
        <w:r>
          <w:rPr>
            <w:color w:val="0000FF"/>
          </w:rPr>
          <w:t>подпункте 2 пункта 10</w:t>
        </w:r>
      </w:hyperlink>
      <w: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6F5CEB" w:rsidRDefault="006F5CEB">
      <w:pPr>
        <w:pStyle w:val="ConsPlusNormal"/>
        <w:spacing w:before="220"/>
        <w:ind w:firstLine="540"/>
        <w:jc w:val="both"/>
      </w:pPr>
      <w:r>
        <w:t xml:space="preserve">Уведомления, указанные в </w:t>
      </w:r>
      <w:hyperlink w:anchor="P100">
        <w:r>
          <w:rPr>
            <w:color w:val="0000FF"/>
          </w:rPr>
          <w:t>подпунктах 7</w:t>
        </w:r>
      </w:hyperlink>
      <w:r>
        <w:t xml:space="preserve">, </w:t>
      </w:r>
      <w:hyperlink w:anchor="P102">
        <w:r>
          <w:rPr>
            <w:color w:val="0000FF"/>
          </w:rPr>
          <w:t>8 пункта 10</w:t>
        </w:r>
      </w:hyperlink>
      <w:r>
        <w:t xml:space="preserve"> настоящего Положения, как правило, рассматриваются на очередном заседании Комиссии.</w:t>
      </w:r>
    </w:p>
    <w:p w:rsidR="006F5CEB" w:rsidRDefault="006F5CEB">
      <w:pPr>
        <w:pStyle w:val="ConsPlusNormal"/>
        <w:jc w:val="both"/>
      </w:pPr>
      <w:r>
        <w:t xml:space="preserve">(абзац введен </w:t>
      </w:r>
      <w:hyperlink r:id="rId82">
        <w:r>
          <w:rPr>
            <w:color w:val="0000FF"/>
          </w:rPr>
          <w:t>Решением</w:t>
        </w:r>
      </w:hyperlink>
      <w:r>
        <w:t xml:space="preserve"> Екатеринбургской городской Думы от 27.02.2018 N 5; в ред. </w:t>
      </w:r>
      <w:hyperlink r:id="rId83">
        <w:r>
          <w:rPr>
            <w:color w:val="0000FF"/>
          </w:rPr>
          <w:t>Решения</w:t>
        </w:r>
      </w:hyperlink>
      <w:r>
        <w:t xml:space="preserve"> Екатеринбургской городской Думы от 22.10.2024 N 43)</w:t>
      </w:r>
    </w:p>
    <w:p w:rsidR="006F5CEB" w:rsidRDefault="006F5CEB">
      <w:pPr>
        <w:pStyle w:val="ConsPlusNormal"/>
        <w:jc w:val="both"/>
      </w:pPr>
      <w:r>
        <w:t xml:space="preserve">(п. 12-1 введен </w:t>
      </w:r>
      <w:hyperlink r:id="rId84">
        <w:r>
          <w:rPr>
            <w:color w:val="0000FF"/>
          </w:rPr>
          <w:t>Решением</w:t>
        </w:r>
      </w:hyperlink>
      <w:r>
        <w:t xml:space="preserve"> Екатеринбургской городской Думы от 11.11.2014 N 74)</w:t>
      </w:r>
    </w:p>
    <w:p w:rsidR="006F5CEB" w:rsidRDefault="006F5CEB">
      <w:pPr>
        <w:pStyle w:val="ConsPlusNormal"/>
        <w:spacing w:before="220"/>
        <w:ind w:firstLine="540"/>
        <w:jc w:val="both"/>
      </w:pPr>
      <w:r>
        <w:t xml:space="preserve">13.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О намерении лично присутствовать на заседании Комиссии муниципальный служащий указывает в заявлении, уведомлении, обращении, представляемых в соответствии с </w:t>
      </w:r>
      <w:hyperlink w:anchor="P91">
        <w:r>
          <w:rPr>
            <w:color w:val="0000FF"/>
          </w:rPr>
          <w:t>подпунктами 2</w:t>
        </w:r>
      </w:hyperlink>
      <w:r>
        <w:t xml:space="preserve">, </w:t>
      </w:r>
      <w:hyperlink w:anchor="P96">
        <w:r>
          <w:rPr>
            <w:color w:val="0000FF"/>
          </w:rPr>
          <w:t>5</w:t>
        </w:r>
      </w:hyperlink>
      <w:r>
        <w:t xml:space="preserve">, </w:t>
      </w:r>
      <w:hyperlink w:anchor="P98">
        <w:r>
          <w:rPr>
            <w:color w:val="0000FF"/>
          </w:rPr>
          <w:t>6</w:t>
        </w:r>
      </w:hyperlink>
      <w:r>
        <w:t xml:space="preserve">, </w:t>
      </w:r>
      <w:hyperlink w:anchor="P102">
        <w:r>
          <w:rPr>
            <w:color w:val="0000FF"/>
          </w:rPr>
          <w:t>8 пункта 10</w:t>
        </w:r>
      </w:hyperlink>
      <w:r>
        <w:t xml:space="preserve"> настоящего Положения.</w:t>
      </w:r>
    </w:p>
    <w:p w:rsidR="006F5CEB" w:rsidRDefault="006F5CEB">
      <w:pPr>
        <w:pStyle w:val="ConsPlusNormal"/>
        <w:jc w:val="both"/>
      </w:pPr>
      <w:r>
        <w:t xml:space="preserve">(в ред. Решений Екатеринбургской городской Думы от 14.03.2017 </w:t>
      </w:r>
      <w:hyperlink r:id="rId85">
        <w:r>
          <w:rPr>
            <w:color w:val="0000FF"/>
          </w:rPr>
          <w:t>N 18</w:t>
        </w:r>
      </w:hyperlink>
      <w:r>
        <w:t xml:space="preserve">, от 27.02.2018 </w:t>
      </w:r>
      <w:hyperlink r:id="rId86">
        <w:r>
          <w:rPr>
            <w:color w:val="0000FF"/>
          </w:rPr>
          <w:t>N 5</w:t>
        </w:r>
      </w:hyperlink>
      <w:r>
        <w:t xml:space="preserve">, от 12.12.2023 </w:t>
      </w:r>
      <w:hyperlink r:id="rId87">
        <w:r>
          <w:rPr>
            <w:color w:val="0000FF"/>
          </w:rPr>
          <w:t>N 20</w:t>
        </w:r>
      </w:hyperlink>
      <w:r>
        <w:t>)</w:t>
      </w:r>
    </w:p>
    <w:p w:rsidR="006F5CEB" w:rsidRDefault="006F5CEB">
      <w:pPr>
        <w:pStyle w:val="ConsPlusNormal"/>
        <w:spacing w:before="220"/>
        <w:ind w:firstLine="540"/>
        <w:jc w:val="both"/>
      </w:pPr>
      <w:r>
        <w:t>13-1. Заседания Комиссии могут проводиться в отсутствие муниципального служащего в случае:</w:t>
      </w:r>
    </w:p>
    <w:p w:rsidR="006F5CEB" w:rsidRDefault="006F5CEB">
      <w:pPr>
        <w:pStyle w:val="ConsPlusNormal"/>
        <w:spacing w:before="220"/>
        <w:ind w:firstLine="540"/>
        <w:jc w:val="both"/>
      </w:pPr>
      <w:r>
        <w:t xml:space="preserve">1) если в заявлении, уведомлении, обращении, предусмотренных </w:t>
      </w:r>
      <w:hyperlink w:anchor="P91">
        <w:r>
          <w:rPr>
            <w:color w:val="0000FF"/>
          </w:rPr>
          <w:t>подпунктами 2</w:t>
        </w:r>
      </w:hyperlink>
      <w:r>
        <w:t xml:space="preserve">, </w:t>
      </w:r>
      <w:hyperlink w:anchor="P96">
        <w:r>
          <w:rPr>
            <w:color w:val="0000FF"/>
          </w:rPr>
          <w:t>5</w:t>
        </w:r>
      </w:hyperlink>
      <w:r>
        <w:t xml:space="preserve">, </w:t>
      </w:r>
      <w:hyperlink w:anchor="P98">
        <w:r>
          <w:rPr>
            <w:color w:val="0000FF"/>
          </w:rPr>
          <w:t>6</w:t>
        </w:r>
      </w:hyperlink>
      <w:r>
        <w:t xml:space="preserve">, </w:t>
      </w:r>
      <w:hyperlink w:anchor="P102">
        <w:r>
          <w:rPr>
            <w:color w:val="0000FF"/>
          </w:rPr>
          <w:t xml:space="preserve">8 </w:t>
        </w:r>
        <w:r>
          <w:rPr>
            <w:color w:val="0000FF"/>
          </w:rPr>
          <w:lastRenderedPageBreak/>
          <w:t>пункта 10</w:t>
        </w:r>
      </w:hyperlink>
      <w:r>
        <w:t xml:space="preserve"> настоящего Положения, не содержится указания о намерении муниципального служащего лично присутствовать на заседании Комиссии;</w:t>
      </w:r>
    </w:p>
    <w:p w:rsidR="006F5CEB" w:rsidRDefault="006F5CEB">
      <w:pPr>
        <w:pStyle w:val="ConsPlusNormal"/>
        <w:jc w:val="both"/>
      </w:pPr>
      <w:r>
        <w:t xml:space="preserve">(в ред. Решений Екатеринбургской городской Думы от 27.02.2018 </w:t>
      </w:r>
      <w:hyperlink r:id="rId88">
        <w:r>
          <w:rPr>
            <w:color w:val="0000FF"/>
          </w:rPr>
          <w:t>N 5</w:t>
        </w:r>
      </w:hyperlink>
      <w:r>
        <w:t xml:space="preserve">, от 12.12.2023 </w:t>
      </w:r>
      <w:hyperlink r:id="rId89">
        <w:r>
          <w:rPr>
            <w:color w:val="0000FF"/>
          </w:rPr>
          <w:t>N 20</w:t>
        </w:r>
      </w:hyperlink>
      <w:r>
        <w:t>)</w:t>
      </w:r>
    </w:p>
    <w:p w:rsidR="006F5CEB" w:rsidRDefault="006F5CEB">
      <w:pPr>
        <w:pStyle w:val="ConsPlusNormal"/>
        <w:spacing w:before="220"/>
        <w:ind w:firstLine="540"/>
        <w:jc w:val="both"/>
      </w:pPr>
      <w:r>
        <w:t>2) если муниципальный служащий,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6F5CEB" w:rsidRDefault="006F5CEB">
      <w:pPr>
        <w:pStyle w:val="ConsPlusNormal"/>
        <w:jc w:val="both"/>
      </w:pPr>
      <w:r>
        <w:t xml:space="preserve">(п. 13-1 введен </w:t>
      </w:r>
      <w:hyperlink r:id="rId90">
        <w:r>
          <w:rPr>
            <w:color w:val="0000FF"/>
          </w:rPr>
          <w:t>Решением</w:t>
        </w:r>
      </w:hyperlink>
      <w:r>
        <w:t xml:space="preserve"> Екатеринбургской городской Думы от 14.03.2017 N 18)</w:t>
      </w:r>
    </w:p>
    <w:p w:rsidR="006F5CEB" w:rsidRDefault="006F5CEB">
      <w:pPr>
        <w:pStyle w:val="ConsPlusNormal"/>
        <w:spacing w:before="220"/>
        <w:ind w:firstLine="540"/>
        <w:jc w:val="both"/>
      </w:pPr>
      <w:r>
        <w:t>14. На заседании Комиссии заслушиваются пояснения муниципального служащего (с его согласия) и иных лиц, рассматриваются материалы по существу вынесенных на данное заседание вопросов, а также дополнительные материалы.</w:t>
      </w:r>
    </w:p>
    <w:p w:rsidR="006F5CEB" w:rsidRDefault="006F5CEB">
      <w:pPr>
        <w:pStyle w:val="ConsPlusNormal"/>
        <w:jc w:val="both"/>
      </w:pPr>
      <w:r>
        <w:t xml:space="preserve">(в ред. </w:t>
      </w:r>
      <w:hyperlink r:id="rId91">
        <w:r>
          <w:rPr>
            <w:color w:val="0000FF"/>
          </w:rPr>
          <w:t>Решения</w:t>
        </w:r>
      </w:hyperlink>
      <w:r>
        <w:t xml:space="preserve"> Екатеринбургской городской Думы от 11.11.2014 N 74)</w:t>
      </w:r>
    </w:p>
    <w:p w:rsidR="006F5CEB" w:rsidRDefault="006F5CEB">
      <w:pPr>
        <w:pStyle w:val="ConsPlusNormal"/>
        <w:spacing w:before="220"/>
        <w:ind w:firstLine="540"/>
        <w:jc w:val="both"/>
      </w:pPr>
      <w:r>
        <w:t>15. Члены Комиссии и лица, участвовавшие в ее заседании, не вправе разглашать сведения, ставшие им известными в ходе работы Комиссии.</w:t>
      </w:r>
    </w:p>
    <w:p w:rsidR="006F5CEB" w:rsidRDefault="006F5CEB">
      <w:pPr>
        <w:pStyle w:val="ConsPlusNormal"/>
        <w:spacing w:before="220"/>
        <w:ind w:firstLine="540"/>
        <w:jc w:val="both"/>
      </w:pPr>
      <w:bookmarkStart w:id="14" w:name="P144"/>
      <w:bookmarkEnd w:id="14"/>
      <w:r>
        <w:t>16. По итогам рассмотрения вопроса о представлении муниципальным служащим недостоверных или неполных сведений Комиссия принимает одно из следующих решений:</w:t>
      </w:r>
    </w:p>
    <w:p w:rsidR="006F5CEB" w:rsidRDefault="006F5CEB">
      <w:pPr>
        <w:pStyle w:val="ConsPlusNormal"/>
        <w:spacing w:before="220"/>
        <w:ind w:firstLine="540"/>
        <w:jc w:val="both"/>
      </w:pPr>
      <w:r>
        <w:t>1) установить, что сведения, представленные муниципальным служащим, являются достоверными и полными;</w:t>
      </w:r>
    </w:p>
    <w:p w:rsidR="006F5CEB" w:rsidRDefault="006F5CEB">
      <w:pPr>
        <w:pStyle w:val="ConsPlusNormal"/>
        <w:spacing w:before="220"/>
        <w:ind w:firstLine="540"/>
        <w:jc w:val="both"/>
      </w:pPr>
      <w:r>
        <w:t xml:space="preserve">2) установить, что сведения, представленные </w:t>
      </w:r>
      <w:proofErr w:type="gramStart"/>
      <w:r>
        <w:t>муниципальным служащим</w:t>
      </w:r>
      <w:proofErr w:type="gramEnd"/>
      <w:r>
        <w:t xml:space="preserve"> являются недостоверными и (или) неполными; в этом случае Комиссия рекомендует Председателю Екатеринбургской городской Думы применить к муниципальному служащему конкретную меру ответственности.</w:t>
      </w:r>
    </w:p>
    <w:p w:rsidR="006F5CEB" w:rsidRDefault="006F5CEB">
      <w:pPr>
        <w:pStyle w:val="ConsPlusNormal"/>
        <w:jc w:val="both"/>
      </w:pPr>
      <w:r>
        <w:t xml:space="preserve">(в ред. Решений Екатеринбургской городской Думы от 26.04.2011 </w:t>
      </w:r>
      <w:hyperlink r:id="rId92">
        <w:r>
          <w:rPr>
            <w:color w:val="0000FF"/>
          </w:rPr>
          <w:t>N 49</w:t>
        </w:r>
      </w:hyperlink>
      <w:r>
        <w:t xml:space="preserve">, от 11.02.2020 </w:t>
      </w:r>
      <w:hyperlink r:id="rId93">
        <w:r>
          <w:rPr>
            <w:color w:val="0000FF"/>
          </w:rPr>
          <w:t>N 4</w:t>
        </w:r>
      </w:hyperlink>
      <w:r>
        <w:t>)</w:t>
      </w:r>
    </w:p>
    <w:p w:rsidR="006F5CEB" w:rsidRDefault="006F5CEB">
      <w:pPr>
        <w:pStyle w:val="ConsPlusNormal"/>
        <w:spacing w:before="220"/>
        <w:ind w:firstLine="540"/>
        <w:jc w:val="both"/>
      </w:pPr>
      <w:r>
        <w:t>17. По итогам рассмотрения вопроса о несоблюдении муниципальным служащим требований к служебному поведению и (или) требований об урегулировании конфликта интересов Комиссия принимает одно из следующих решений:</w:t>
      </w:r>
    </w:p>
    <w:p w:rsidR="006F5CEB" w:rsidRDefault="006F5CEB">
      <w:pPr>
        <w:pStyle w:val="ConsPlusNormal"/>
        <w:spacing w:before="220"/>
        <w:ind w:firstLine="540"/>
        <w:jc w:val="both"/>
      </w:pPr>
      <w: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6F5CEB" w:rsidRDefault="006F5CEB">
      <w:pPr>
        <w:pStyle w:val="ConsPlusNormal"/>
        <w:spacing w:before="220"/>
        <w:ind w:firstLine="540"/>
        <w:jc w:val="both"/>
      </w:pPr>
      <w: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Председателю Екатеринбургской городской Думы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6F5CEB" w:rsidRDefault="006F5CEB">
      <w:pPr>
        <w:pStyle w:val="ConsPlusNormal"/>
        <w:jc w:val="both"/>
      </w:pPr>
      <w:r>
        <w:t xml:space="preserve">(в ред. Решений Екатеринбургской городской Думы от 26.04.2011 </w:t>
      </w:r>
      <w:hyperlink r:id="rId94">
        <w:r>
          <w:rPr>
            <w:color w:val="0000FF"/>
          </w:rPr>
          <w:t>N 49</w:t>
        </w:r>
      </w:hyperlink>
      <w:r>
        <w:t xml:space="preserve">, от 11.02.2020 </w:t>
      </w:r>
      <w:hyperlink r:id="rId95">
        <w:r>
          <w:rPr>
            <w:color w:val="0000FF"/>
          </w:rPr>
          <w:t>N 4</w:t>
        </w:r>
      </w:hyperlink>
      <w:r>
        <w:t>)</w:t>
      </w:r>
    </w:p>
    <w:p w:rsidR="006F5CEB" w:rsidRDefault="006F5CEB">
      <w:pPr>
        <w:pStyle w:val="ConsPlusNormal"/>
        <w:spacing w:before="220"/>
        <w:ind w:firstLine="540"/>
        <w:jc w:val="both"/>
      </w:pPr>
      <w:bookmarkStart w:id="15" w:name="P152"/>
      <w:bookmarkEnd w:id="15"/>
      <w:r>
        <w:t>18. По итогам рассмотрения заявления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Комиссия принимает одно из следующих решений:</w:t>
      </w:r>
    </w:p>
    <w:p w:rsidR="006F5CEB" w:rsidRDefault="006F5CEB">
      <w:pPr>
        <w:pStyle w:val="ConsPlusNormal"/>
        <w:spacing w:before="220"/>
        <w:ind w:firstLine="540"/>
        <w:jc w:val="both"/>
      </w:pPr>
      <w:r>
        <w:t>1)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6F5CEB" w:rsidRDefault="006F5CEB">
      <w:pPr>
        <w:pStyle w:val="ConsPlusNormal"/>
        <w:spacing w:before="220"/>
        <w:ind w:firstLine="540"/>
        <w:jc w:val="both"/>
      </w:pPr>
      <w:r>
        <w:t xml:space="preserve">2)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w:t>
      </w:r>
      <w:r>
        <w:lastRenderedPageBreak/>
        <w:t>муниципальному служащему принять меры по представлению указанных сведений;</w:t>
      </w:r>
    </w:p>
    <w:p w:rsidR="006F5CEB" w:rsidRDefault="006F5CEB">
      <w:pPr>
        <w:pStyle w:val="ConsPlusNormal"/>
        <w:spacing w:before="220"/>
        <w:ind w:firstLine="540"/>
        <w:jc w:val="both"/>
      </w:pPr>
      <w:r>
        <w:t>3)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Председателю Екатеринбургской городской Думы применить к муниципальному служащему конкретную меру ответственности.</w:t>
      </w:r>
    </w:p>
    <w:p w:rsidR="006F5CEB" w:rsidRDefault="006F5CEB">
      <w:pPr>
        <w:pStyle w:val="ConsPlusNormal"/>
        <w:jc w:val="both"/>
      </w:pPr>
      <w:r>
        <w:t xml:space="preserve">(в ред. Решений Екатеринбургской городской Думы от 26.04.2011 </w:t>
      </w:r>
      <w:hyperlink r:id="rId96">
        <w:r>
          <w:rPr>
            <w:color w:val="0000FF"/>
          </w:rPr>
          <w:t>N 49</w:t>
        </w:r>
      </w:hyperlink>
      <w:r>
        <w:t xml:space="preserve">, от 11.02.2020 </w:t>
      </w:r>
      <w:hyperlink r:id="rId97">
        <w:r>
          <w:rPr>
            <w:color w:val="0000FF"/>
          </w:rPr>
          <w:t>N 4</w:t>
        </w:r>
      </w:hyperlink>
      <w:r>
        <w:t>)</w:t>
      </w:r>
    </w:p>
    <w:p w:rsidR="006F5CEB" w:rsidRDefault="006F5CEB">
      <w:pPr>
        <w:pStyle w:val="ConsPlusNormal"/>
        <w:spacing w:before="220"/>
        <w:ind w:firstLine="540"/>
        <w:jc w:val="both"/>
      </w:pPr>
      <w:r>
        <w:t xml:space="preserve">19. По итогам рассмотрения вопросов, предусмотренных </w:t>
      </w:r>
      <w:hyperlink w:anchor="P86">
        <w:r>
          <w:rPr>
            <w:color w:val="0000FF"/>
          </w:rPr>
          <w:t>подпунктами 1</w:t>
        </w:r>
      </w:hyperlink>
      <w:r>
        <w:t xml:space="preserve">, </w:t>
      </w:r>
      <w:hyperlink w:anchor="P91">
        <w:r>
          <w:rPr>
            <w:color w:val="0000FF"/>
          </w:rPr>
          <w:t>2</w:t>
        </w:r>
      </w:hyperlink>
      <w:r>
        <w:t xml:space="preserve">, </w:t>
      </w:r>
      <w:hyperlink w:anchor="P94">
        <w:r>
          <w:rPr>
            <w:color w:val="0000FF"/>
          </w:rPr>
          <w:t>4</w:t>
        </w:r>
      </w:hyperlink>
      <w:r>
        <w:t xml:space="preserve">, </w:t>
      </w:r>
      <w:hyperlink w:anchor="P96">
        <w:r>
          <w:rPr>
            <w:color w:val="0000FF"/>
          </w:rPr>
          <w:t>5</w:t>
        </w:r>
      </w:hyperlink>
      <w:r>
        <w:t xml:space="preserve">, </w:t>
      </w:r>
      <w:hyperlink w:anchor="P98">
        <w:r>
          <w:rPr>
            <w:color w:val="0000FF"/>
          </w:rPr>
          <w:t>6</w:t>
        </w:r>
      </w:hyperlink>
      <w:r>
        <w:t xml:space="preserve">, </w:t>
      </w:r>
      <w:hyperlink w:anchor="P100">
        <w:r>
          <w:rPr>
            <w:color w:val="0000FF"/>
          </w:rPr>
          <w:t>7</w:t>
        </w:r>
      </w:hyperlink>
      <w:r>
        <w:t xml:space="preserve">, </w:t>
      </w:r>
      <w:hyperlink w:anchor="P102">
        <w:r>
          <w:rPr>
            <w:color w:val="0000FF"/>
          </w:rPr>
          <w:t>8 пункта 10</w:t>
        </w:r>
      </w:hyperlink>
      <w:r>
        <w:t xml:space="preserve"> настоящего Положения, при наличии к тому оснований Комиссия может принять иное, чем предусмотрено </w:t>
      </w:r>
      <w:hyperlink w:anchor="P144">
        <w:r>
          <w:rPr>
            <w:color w:val="0000FF"/>
          </w:rPr>
          <w:t>пунктами 16</w:t>
        </w:r>
      </w:hyperlink>
      <w:r>
        <w:t xml:space="preserve"> - </w:t>
      </w:r>
      <w:hyperlink w:anchor="P152">
        <w:r>
          <w:rPr>
            <w:color w:val="0000FF"/>
          </w:rPr>
          <w:t>18</w:t>
        </w:r>
      </w:hyperlink>
      <w:r>
        <w:t xml:space="preserve">, </w:t>
      </w:r>
      <w:hyperlink w:anchor="P160">
        <w:r>
          <w:rPr>
            <w:color w:val="0000FF"/>
          </w:rPr>
          <w:t>20-1</w:t>
        </w:r>
      </w:hyperlink>
      <w:r>
        <w:t xml:space="preserve">, </w:t>
      </w:r>
      <w:hyperlink w:anchor="P164">
        <w:r>
          <w:rPr>
            <w:color w:val="0000FF"/>
          </w:rPr>
          <w:t>20-2</w:t>
        </w:r>
      </w:hyperlink>
      <w:r>
        <w:t xml:space="preserve">, </w:t>
      </w:r>
      <w:hyperlink w:anchor="P170">
        <w:r>
          <w:rPr>
            <w:color w:val="0000FF"/>
          </w:rPr>
          <w:t>20-3</w:t>
        </w:r>
      </w:hyperlink>
      <w:r>
        <w:t xml:space="preserve">, </w:t>
      </w:r>
      <w:hyperlink w:anchor="P174">
        <w:r>
          <w:rPr>
            <w:color w:val="0000FF"/>
          </w:rPr>
          <w:t>20-4</w:t>
        </w:r>
      </w:hyperlink>
      <w:r>
        <w:t xml:space="preserve">, </w:t>
      </w:r>
      <w:hyperlink w:anchor="P178">
        <w:r>
          <w:rPr>
            <w:color w:val="0000FF"/>
          </w:rPr>
          <w:t>20-5</w:t>
        </w:r>
      </w:hyperlink>
      <w:r>
        <w:t xml:space="preserve"> настоящего Положения, решение. Основания и мотивы принятия такого решения должны быть отражены в протоколе заседания Комиссии.</w:t>
      </w:r>
    </w:p>
    <w:p w:rsidR="006F5CEB" w:rsidRDefault="006F5CEB">
      <w:pPr>
        <w:pStyle w:val="ConsPlusNormal"/>
        <w:jc w:val="both"/>
      </w:pPr>
      <w:r>
        <w:t xml:space="preserve">(п. 19 в ред. </w:t>
      </w:r>
      <w:hyperlink r:id="rId98">
        <w:r>
          <w:rPr>
            <w:color w:val="0000FF"/>
          </w:rPr>
          <w:t>Решения</w:t>
        </w:r>
      </w:hyperlink>
      <w:r>
        <w:t xml:space="preserve"> Екатеринбургской городской Думы от 12.12.2023 N 20)</w:t>
      </w:r>
    </w:p>
    <w:p w:rsidR="006F5CEB" w:rsidRDefault="006F5CEB">
      <w:pPr>
        <w:pStyle w:val="ConsPlusNormal"/>
        <w:spacing w:before="220"/>
        <w:ind w:firstLine="540"/>
        <w:jc w:val="both"/>
      </w:pPr>
      <w:r>
        <w:t xml:space="preserve">20. По итогам рассмотрения вопроса, предусмотренного </w:t>
      </w:r>
      <w:hyperlink w:anchor="P92">
        <w:r>
          <w:rPr>
            <w:color w:val="0000FF"/>
          </w:rPr>
          <w:t>подпунктом 3 пункта 10</w:t>
        </w:r>
      </w:hyperlink>
      <w:r>
        <w:t xml:space="preserve"> настоящего Положения, Комиссия принимает соответствующее решение.</w:t>
      </w:r>
    </w:p>
    <w:p w:rsidR="006F5CEB" w:rsidRDefault="006F5CEB">
      <w:pPr>
        <w:pStyle w:val="ConsPlusNormal"/>
        <w:spacing w:before="220"/>
        <w:ind w:firstLine="540"/>
        <w:jc w:val="both"/>
      </w:pPr>
      <w:bookmarkStart w:id="16" w:name="P160"/>
      <w:bookmarkEnd w:id="16"/>
      <w:r>
        <w:t xml:space="preserve">20-1. По итогам рассмотрения вопроса, предусмотренного </w:t>
      </w:r>
      <w:hyperlink w:anchor="P94">
        <w:r>
          <w:rPr>
            <w:color w:val="0000FF"/>
          </w:rPr>
          <w:t>подпунктом 4 пункта 10</w:t>
        </w:r>
      </w:hyperlink>
      <w:r>
        <w:t xml:space="preserve"> настоящего Положения, Комиссия принимает одно из следующих решений:</w:t>
      </w:r>
    </w:p>
    <w:p w:rsidR="006F5CEB" w:rsidRDefault="006F5CEB">
      <w:pPr>
        <w:pStyle w:val="ConsPlusNormal"/>
        <w:spacing w:before="220"/>
        <w:ind w:firstLine="540"/>
        <w:jc w:val="both"/>
      </w:pPr>
      <w:r>
        <w:t xml:space="preserve">1) признать, что сведения, представленные муниципальным служащим в соответствии с </w:t>
      </w:r>
      <w:hyperlink r:id="rId99">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являются достоверными и полными;</w:t>
      </w:r>
    </w:p>
    <w:p w:rsidR="006F5CEB" w:rsidRDefault="006F5CEB">
      <w:pPr>
        <w:pStyle w:val="ConsPlusNormal"/>
        <w:spacing w:before="220"/>
        <w:ind w:firstLine="540"/>
        <w:jc w:val="both"/>
      </w:pPr>
      <w:r>
        <w:t xml:space="preserve">2) признать, что сведения, представленные муниципальным служащим в соответствии с </w:t>
      </w:r>
      <w:hyperlink r:id="rId10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выносит рекомендации о применении к муниципальному служащему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6F5CEB" w:rsidRDefault="006F5CEB">
      <w:pPr>
        <w:pStyle w:val="ConsPlusNormal"/>
        <w:jc w:val="both"/>
      </w:pPr>
      <w:r>
        <w:t xml:space="preserve">(п. 20-1 в ред. </w:t>
      </w:r>
      <w:hyperlink r:id="rId101">
        <w:r>
          <w:rPr>
            <w:color w:val="0000FF"/>
          </w:rPr>
          <w:t>Решения</w:t>
        </w:r>
      </w:hyperlink>
      <w:r>
        <w:t xml:space="preserve"> Екатеринбургской городской Думы от 22.10.2013 N 15)</w:t>
      </w:r>
    </w:p>
    <w:p w:rsidR="006F5CEB" w:rsidRDefault="006F5CEB">
      <w:pPr>
        <w:pStyle w:val="ConsPlusNormal"/>
        <w:spacing w:before="220"/>
        <w:ind w:firstLine="540"/>
        <w:jc w:val="both"/>
      </w:pPr>
      <w:bookmarkStart w:id="17" w:name="P164"/>
      <w:bookmarkEnd w:id="17"/>
      <w:r>
        <w:t xml:space="preserve">20-2. По итогам рассмотрения вопроса, указанного в </w:t>
      </w:r>
      <w:hyperlink w:anchor="P96">
        <w:r>
          <w:rPr>
            <w:color w:val="0000FF"/>
          </w:rPr>
          <w:t>подпункте 5 пункта 10</w:t>
        </w:r>
      </w:hyperlink>
      <w:r>
        <w:t xml:space="preserve"> настоящего Положения, комиссия принимает одно из следующих решений:</w:t>
      </w:r>
    </w:p>
    <w:p w:rsidR="006F5CEB" w:rsidRDefault="006F5CEB">
      <w:pPr>
        <w:pStyle w:val="ConsPlusNormal"/>
        <w:spacing w:before="220"/>
        <w:ind w:firstLine="540"/>
        <w:jc w:val="both"/>
      </w:pPr>
      <w:r>
        <w:t>1) признать, что при исполнении муниципальным служащим должностных обязанностей конфликт интересов отсутствует;</w:t>
      </w:r>
    </w:p>
    <w:p w:rsidR="006F5CEB" w:rsidRDefault="006F5CEB">
      <w:pPr>
        <w:pStyle w:val="ConsPlusNormal"/>
        <w:spacing w:before="220"/>
        <w:ind w:firstLine="540"/>
        <w:jc w:val="both"/>
      </w:pPr>
      <w: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Председателю Екатеринбургской городской Думы принять меры по урегулированию конфликта интересов или по недопущению его возникновения;</w:t>
      </w:r>
    </w:p>
    <w:p w:rsidR="006F5CEB" w:rsidRDefault="006F5CEB">
      <w:pPr>
        <w:pStyle w:val="ConsPlusNormal"/>
        <w:jc w:val="both"/>
      </w:pPr>
      <w:r>
        <w:t xml:space="preserve">(в ред. </w:t>
      </w:r>
      <w:hyperlink r:id="rId102">
        <w:r>
          <w:rPr>
            <w:color w:val="0000FF"/>
          </w:rPr>
          <w:t>Решения</w:t>
        </w:r>
      </w:hyperlink>
      <w:r>
        <w:t xml:space="preserve"> Екатеринбургской городской Думы от 11.02.2020 N 4)</w:t>
      </w:r>
    </w:p>
    <w:p w:rsidR="006F5CEB" w:rsidRDefault="006F5CEB">
      <w:pPr>
        <w:pStyle w:val="ConsPlusNormal"/>
        <w:spacing w:before="220"/>
        <w:ind w:firstLine="540"/>
        <w:jc w:val="both"/>
      </w:pPr>
      <w:r>
        <w:t>3) признать, что муниципальный служащий не соблюдал требования об урегулировании конфликта интересов. В этом случае Комиссия рекомендует Председателю Екатеринбургской городской Думы применить к муниципальному служащему конкретную меру ответственности.</w:t>
      </w:r>
    </w:p>
    <w:p w:rsidR="006F5CEB" w:rsidRDefault="006F5CEB">
      <w:pPr>
        <w:pStyle w:val="ConsPlusNormal"/>
        <w:jc w:val="both"/>
      </w:pPr>
      <w:r>
        <w:t xml:space="preserve">(п. 20-2 введен </w:t>
      </w:r>
      <w:hyperlink r:id="rId103">
        <w:r>
          <w:rPr>
            <w:color w:val="0000FF"/>
          </w:rPr>
          <w:t>Решением</w:t>
        </w:r>
      </w:hyperlink>
      <w:r>
        <w:t xml:space="preserve"> Екатеринбургской городской Думы от 14.03.2017 N 18; в ред. </w:t>
      </w:r>
      <w:hyperlink r:id="rId104">
        <w:r>
          <w:rPr>
            <w:color w:val="0000FF"/>
          </w:rPr>
          <w:t>Решения</w:t>
        </w:r>
      </w:hyperlink>
      <w:r>
        <w:t xml:space="preserve"> Екатеринбургской городской Думы от 11.02.2020 N 4)</w:t>
      </w:r>
    </w:p>
    <w:p w:rsidR="006F5CEB" w:rsidRDefault="006F5CEB">
      <w:pPr>
        <w:pStyle w:val="ConsPlusNormal"/>
        <w:spacing w:before="220"/>
        <w:ind w:firstLine="540"/>
        <w:jc w:val="both"/>
      </w:pPr>
      <w:bookmarkStart w:id="18" w:name="P170"/>
      <w:bookmarkEnd w:id="18"/>
      <w:r>
        <w:t xml:space="preserve">20-3. По итогам рассмотрения вопроса, указанного в </w:t>
      </w:r>
      <w:hyperlink w:anchor="P98">
        <w:r>
          <w:rPr>
            <w:color w:val="0000FF"/>
          </w:rPr>
          <w:t>подпункте 6 пункта 10</w:t>
        </w:r>
      </w:hyperlink>
      <w:r>
        <w:t xml:space="preserve"> настоящего </w:t>
      </w:r>
      <w:r>
        <w:lastRenderedPageBreak/>
        <w:t>Положения, Комиссия принимает одно из следующих решений:</w:t>
      </w:r>
    </w:p>
    <w:p w:rsidR="006F5CEB" w:rsidRDefault="006F5CEB">
      <w:pPr>
        <w:pStyle w:val="ConsPlusNormal"/>
        <w:spacing w:before="220"/>
        <w:ind w:firstLine="540"/>
        <w:jc w:val="both"/>
      </w:pPr>
      <w:r>
        <w:t>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6F5CEB" w:rsidRDefault="006F5CEB">
      <w:pPr>
        <w:pStyle w:val="ConsPlusNormal"/>
        <w:spacing w:before="220"/>
        <w:ind w:firstLine="540"/>
        <w:jc w:val="both"/>
      </w:pPr>
      <w:r>
        <w:t>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 и мотивировать свой отказ.</w:t>
      </w:r>
    </w:p>
    <w:p w:rsidR="006F5CEB" w:rsidRDefault="006F5CEB">
      <w:pPr>
        <w:pStyle w:val="ConsPlusNormal"/>
        <w:jc w:val="both"/>
      </w:pPr>
      <w:r>
        <w:t xml:space="preserve">(п. 20-3 введен </w:t>
      </w:r>
      <w:hyperlink r:id="rId105">
        <w:r>
          <w:rPr>
            <w:color w:val="0000FF"/>
          </w:rPr>
          <w:t>Решением</w:t>
        </w:r>
      </w:hyperlink>
      <w:r>
        <w:t xml:space="preserve"> Екатеринбургской городской Думы от 27.02.2018 N 5)</w:t>
      </w:r>
    </w:p>
    <w:p w:rsidR="006F5CEB" w:rsidRDefault="006F5CEB">
      <w:pPr>
        <w:pStyle w:val="ConsPlusNormal"/>
        <w:spacing w:before="220"/>
        <w:ind w:firstLine="540"/>
        <w:jc w:val="both"/>
      </w:pPr>
      <w:bookmarkStart w:id="19" w:name="P174"/>
      <w:bookmarkEnd w:id="19"/>
      <w:r>
        <w:t xml:space="preserve">20-4. По итогам рассмотрения вопроса, указанного в </w:t>
      </w:r>
      <w:hyperlink w:anchor="P100">
        <w:r>
          <w:rPr>
            <w:color w:val="0000FF"/>
          </w:rPr>
          <w:t>подпункте 7 пункта 10</w:t>
        </w:r>
      </w:hyperlink>
      <w:r>
        <w:t xml:space="preserve"> настоящего Положения, Комиссия принимает в отношении гражданина, замещавшего должность муниципальной службы в Екатеринбургской городской Думе, одно из следующих решений:</w:t>
      </w:r>
    </w:p>
    <w:p w:rsidR="006F5CEB" w:rsidRDefault="006F5CEB">
      <w:pPr>
        <w:pStyle w:val="ConsPlusNormal"/>
        <w:spacing w:before="220"/>
        <w:ind w:firstLine="540"/>
        <w:jc w:val="both"/>
      </w:pPr>
      <w: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6F5CEB" w:rsidRDefault="006F5CEB">
      <w:pPr>
        <w:pStyle w:val="ConsPlusNormal"/>
        <w:spacing w:before="220"/>
        <w:ind w:firstLine="540"/>
        <w:jc w:val="both"/>
      </w:pPr>
      <w:r>
        <w:t xml:space="preserve">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06">
        <w:r>
          <w:rPr>
            <w:color w:val="0000FF"/>
          </w:rPr>
          <w:t>статьи 12</w:t>
        </w:r>
      </w:hyperlink>
      <w:r>
        <w:t xml:space="preserve"> Федерального закона от 25 декабря 2008 года N 273-ФЗ "О противодействии коррупции". В этом случае Комиссия рекомендует Председателю Екатеринбургской городской Думы проинформировать об указанных обстоятельствах органы прокуратуры и уведомившую организацию.</w:t>
      </w:r>
    </w:p>
    <w:p w:rsidR="006F5CEB" w:rsidRDefault="006F5CEB">
      <w:pPr>
        <w:pStyle w:val="ConsPlusNormal"/>
        <w:jc w:val="both"/>
      </w:pPr>
      <w:r>
        <w:t xml:space="preserve">(п. 20-4 введен </w:t>
      </w:r>
      <w:hyperlink r:id="rId107">
        <w:r>
          <w:rPr>
            <w:color w:val="0000FF"/>
          </w:rPr>
          <w:t>Решением</w:t>
        </w:r>
      </w:hyperlink>
      <w:r>
        <w:t xml:space="preserve"> Екатеринбургской городской Думы от 27.02.2018 N 5; в ред. </w:t>
      </w:r>
      <w:hyperlink r:id="rId108">
        <w:r>
          <w:rPr>
            <w:color w:val="0000FF"/>
          </w:rPr>
          <w:t>Решения</w:t>
        </w:r>
      </w:hyperlink>
      <w:r>
        <w:t xml:space="preserve"> Екатеринбургской городской Думы от 11.02.2020 N 4)</w:t>
      </w:r>
    </w:p>
    <w:p w:rsidR="006F5CEB" w:rsidRDefault="006F5CEB">
      <w:pPr>
        <w:pStyle w:val="ConsPlusNormal"/>
        <w:spacing w:before="220"/>
        <w:ind w:firstLine="540"/>
        <w:jc w:val="both"/>
      </w:pPr>
      <w:bookmarkStart w:id="20" w:name="P178"/>
      <w:bookmarkEnd w:id="20"/>
      <w:r>
        <w:t xml:space="preserve">20-5. По итогам рассмотрения вопроса, указанного в </w:t>
      </w:r>
      <w:hyperlink w:anchor="P102">
        <w:r>
          <w:rPr>
            <w:color w:val="0000FF"/>
          </w:rPr>
          <w:t>подпункте 8 пункта 10</w:t>
        </w:r>
      </w:hyperlink>
      <w:r>
        <w:t xml:space="preserve"> настоящего Положения, Комиссия принимает одно из следующих решений:</w:t>
      </w:r>
    </w:p>
    <w:p w:rsidR="006F5CEB" w:rsidRDefault="006F5CEB">
      <w:pPr>
        <w:pStyle w:val="ConsPlusNormal"/>
        <w:spacing w:before="220"/>
        <w:ind w:firstLine="540"/>
        <w:jc w:val="both"/>
      </w:pPr>
      <w:r>
        <w:t>1)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6F5CEB" w:rsidRDefault="006F5CEB">
      <w:pPr>
        <w:pStyle w:val="ConsPlusNormal"/>
        <w:spacing w:before="220"/>
        <w:ind w:firstLine="540"/>
        <w:jc w:val="both"/>
      </w:pPr>
      <w:r>
        <w:t>2)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6F5CEB" w:rsidRDefault="006F5CEB">
      <w:pPr>
        <w:pStyle w:val="ConsPlusNormal"/>
        <w:jc w:val="both"/>
      </w:pPr>
      <w:r>
        <w:t xml:space="preserve">(п. 20-5 в ред. </w:t>
      </w:r>
      <w:hyperlink r:id="rId109">
        <w:r>
          <w:rPr>
            <w:color w:val="0000FF"/>
          </w:rPr>
          <w:t>Решения</w:t>
        </w:r>
      </w:hyperlink>
      <w:r>
        <w:t xml:space="preserve"> Екатеринбургской городской Думы от 22.10.2024 N 43)</w:t>
      </w:r>
    </w:p>
    <w:p w:rsidR="006F5CEB" w:rsidRDefault="006F5CEB">
      <w:pPr>
        <w:pStyle w:val="ConsPlusNormal"/>
        <w:spacing w:before="220"/>
        <w:ind w:firstLine="540"/>
        <w:jc w:val="both"/>
      </w:pPr>
      <w:r>
        <w:t xml:space="preserve">1) установить наличие причинно-следственной связи между возникновением обстоятельств, препятствующих соблюдению муниципальным служащим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110">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 и невозможностью соблюдения таких ограничений, запретов и требований, а также исполнения таких обязанностей;</w:t>
      </w:r>
    </w:p>
    <w:p w:rsidR="006F5CEB" w:rsidRDefault="006F5CEB">
      <w:pPr>
        <w:pStyle w:val="ConsPlusNormal"/>
        <w:spacing w:before="220"/>
        <w:ind w:firstLine="540"/>
        <w:jc w:val="both"/>
      </w:pPr>
      <w:r>
        <w:t xml:space="preserve">2) установить отсутствие причинно-следственной связи между возникновением обстоятельств, препятствующих соблюдению муниципальным служащим ограничений и запретов, </w:t>
      </w:r>
      <w:r>
        <w:lastRenderedPageBreak/>
        <w:t xml:space="preserve">требований о предотвращении или об урегулировании конфликта интересов и исполнению обязанностей, установленных Федеральным </w:t>
      </w:r>
      <w:hyperlink r:id="rId111">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 и невозможностью соблюдения таких ограничений, запретов и требований, а также исполнения таких обязанностей. В этом случае Комиссия рекомендует Председателю Екатеринбургской городской Думы применить к муниципальному служащему конкретную меру ответственности.</w:t>
      </w:r>
    </w:p>
    <w:p w:rsidR="006F5CEB" w:rsidRDefault="006F5CEB">
      <w:pPr>
        <w:pStyle w:val="ConsPlusNormal"/>
        <w:jc w:val="both"/>
      </w:pPr>
      <w:r>
        <w:t xml:space="preserve">(п. 20-5 введен </w:t>
      </w:r>
      <w:hyperlink r:id="rId112">
        <w:r>
          <w:rPr>
            <w:color w:val="0000FF"/>
          </w:rPr>
          <w:t>Решением</w:t>
        </w:r>
      </w:hyperlink>
      <w:r>
        <w:t xml:space="preserve"> Екатеринбургской городской Думы от 12.12.2023 N 20)</w:t>
      </w:r>
    </w:p>
    <w:p w:rsidR="006F5CEB" w:rsidRDefault="006F5CEB">
      <w:pPr>
        <w:pStyle w:val="ConsPlusNormal"/>
        <w:spacing w:before="220"/>
        <w:ind w:firstLine="540"/>
        <w:jc w:val="both"/>
      </w:pPr>
      <w:r>
        <w:t>21. Для исполнения решений Комиссии могут быть подготовлены проекты решений Екатеринбургской городской Думы, постановлений и распоряжений Председателя Екатеринбургской городской Думы, которые представляются на рассмотрение Председателя Екатеринбургской городской Думы.</w:t>
      </w:r>
    </w:p>
    <w:p w:rsidR="006F5CEB" w:rsidRDefault="006F5CEB">
      <w:pPr>
        <w:pStyle w:val="ConsPlusNormal"/>
        <w:jc w:val="both"/>
      </w:pPr>
      <w:r>
        <w:t xml:space="preserve">(в ред. Решений Екатеринбургской городской Думы от 26.04.2011 </w:t>
      </w:r>
      <w:hyperlink r:id="rId113">
        <w:r>
          <w:rPr>
            <w:color w:val="0000FF"/>
          </w:rPr>
          <w:t>N 49</w:t>
        </w:r>
      </w:hyperlink>
      <w:r>
        <w:t xml:space="preserve">, от 11.02.2020 </w:t>
      </w:r>
      <w:hyperlink r:id="rId114">
        <w:r>
          <w:rPr>
            <w:color w:val="0000FF"/>
          </w:rPr>
          <w:t>N 4</w:t>
        </w:r>
      </w:hyperlink>
      <w:r>
        <w:t>)</w:t>
      </w:r>
    </w:p>
    <w:p w:rsidR="006F5CEB" w:rsidRDefault="006F5CEB">
      <w:pPr>
        <w:pStyle w:val="ConsPlusNormal"/>
        <w:spacing w:before="220"/>
        <w:ind w:firstLine="540"/>
        <w:jc w:val="both"/>
      </w:pPr>
      <w:r>
        <w:t xml:space="preserve">22. Решения Комиссии по вопросам, указанным в </w:t>
      </w:r>
      <w:hyperlink w:anchor="P85">
        <w:r>
          <w:rPr>
            <w:color w:val="0000FF"/>
          </w:rPr>
          <w:t>пункте 10</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6F5CEB" w:rsidRDefault="006F5CEB">
      <w:pPr>
        <w:pStyle w:val="ConsPlusNormal"/>
        <w:spacing w:before="220"/>
        <w:ind w:firstLine="540"/>
        <w:jc w:val="both"/>
      </w:pPr>
      <w:r>
        <w:t xml:space="preserve">23. Решения Комиссии оформляются протоколами, которые подписывают члены Комиссии, принимавшие участие в ее заседании. Решения Комиссии носят для Председателя Екатеринбургской городской Думы рекомендательный характер, за исключением решения, принимаемого по итогам рассмотрения вопроса, указанного в </w:t>
      </w:r>
      <w:hyperlink w:anchor="P98">
        <w:r>
          <w:rPr>
            <w:color w:val="0000FF"/>
          </w:rPr>
          <w:t>подпункте 6 пункта 10</w:t>
        </w:r>
      </w:hyperlink>
      <w:r>
        <w:t xml:space="preserve"> настоящего Положения, носящего обязательный характер.</w:t>
      </w:r>
    </w:p>
    <w:p w:rsidR="006F5CEB" w:rsidRDefault="006F5CEB">
      <w:pPr>
        <w:pStyle w:val="ConsPlusNormal"/>
        <w:jc w:val="both"/>
      </w:pPr>
      <w:r>
        <w:t xml:space="preserve">(в ред. Решений Екатеринбургской городской Думы от 26.04.2011 </w:t>
      </w:r>
      <w:hyperlink r:id="rId115">
        <w:r>
          <w:rPr>
            <w:color w:val="0000FF"/>
          </w:rPr>
          <w:t>N 49</w:t>
        </w:r>
      </w:hyperlink>
      <w:r>
        <w:t xml:space="preserve">, от 27.02.2018 </w:t>
      </w:r>
      <w:hyperlink r:id="rId116">
        <w:r>
          <w:rPr>
            <w:color w:val="0000FF"/>
          </w:rPr>
          <w:t>N 5</w:t>
        </w:r>
      </w:hyperlink>
      <w:r>
        <w:t xml:space="preserve">, от 11.02.2020 </w:t>
      </w:r>
      <w:hyperlink r:id="rId117">
        <w:r>
          <w:rPr>
            <w:color w:val="0000FF"/>
          </w:rPr>
          <w:t>N 4</w:t>
        </w:r>
      </w:hyperlink>
      <w:r>
        <w:t>)</w:t>
      </w:r>
    </w:p>
    <w:p w:rsidR="006F5CEB" w:rsidRDefault="006F5CEB">
      <w:pPr>
        <w:pStyle w:val="ConsPlusNormal"/>
        <w:spacing w:before="220"/>
        <w:ind w:firstLine="540"/>
        <w:jc w:val="both"/>
      </w:pPr>
      <w:r>
        <w:t>24. В протоколе заседания Комиссии указываются:</w:t>
      </w:r>
    </w:p>
    <w:p w:rsidR="006F5CEB" w:rsidRDefault="006F5CEB">
      <w:pPr>
        <w:pStyle w:val="ConsPlusNormal"/>
        <w:spacing w:before="220"/>
        <w:ind w:firstLine="540"/>
        <w:jc w:val="both"/>
      </w:pPr>
      <w:r>
        <w:t>1) дата заседания Комиссии, фамилии, имена, отчества членов Комиссии и других лиц, присутствующих на заседании;</w:t>
      </w:r>
    </w:p>
    <w:p w:rsidR="006F5CEB" w:rsidRDefault="006F5CEB">
      <w:pPr>
        <w:pStyle w:val="ConsPlusNormal"/>
        <w:spacing w:before="220"/>
        <w:ind w:firstLine="540"/>
        <w:jc w:val="both"/>
      </w:pPr>
      <w: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6F5CEB" w:rsidRDefault="006F5CEB">
      <w:pPr>
        <w:pStyle w:val="ConsPlusNormal"/>
        <w:spacing w:before="220"/>
        <w:ind w:firstLine="540"/>
        <w:jc w:val="both"/>
      </w:pPr>
      <w:r>
        <w:t>3) предъявляемые к муниципальному служащему претензии, материалы, на которых они основываются;</w:t>
      </w:r>
    </w:p>
    <w:p w:rsidR="006F5CEB" w:rsidRDefault="006F5CEB">
      <w:pPr>
        <w:pStyle w:val="ConsPlusNormal"/>
        <w:spacing w:before="220"/>
        <w:ind w:firstLine="540"/>
        <w:jc w:val="both"/>
      </w:pPr>
      <w:r>
        <w:t>4) содержание пояснений муниципального служащего и других лиц по существу предъявляемых претензий;</w:t>
      </w:r>
    </w:p>
    <w:p w:rsidR="006F5CEB" w:rsidRDefault="006F5CEB">
      <w:pPr>
        <w:pStyle w:val="ConsPlusNormal"/>
        <w:spacing w:before="220"/>
        <w:ind w:firstLine="540"/>
        <w:jc w:val="both"/>
      </w:pPr>
      <w:r>
        <w:t>5) фамилии, имена, отчества выступивших на заседании лиц и краткое изложение их выступлений;</w:t>
      </w:r>
    </w:p>
    <w:p w:rsidR="006F5CEB" w:rsidRDefault="006F5CEB">
      <w:pPr>
        <w:pStyle w:val="ConsPlusNormal"/>
        <w:spacing w:before="220"/>
        <w:ind w:firstLine="540"/>
        <w:jc w:val="both"/>
      </w:pPr>
      <w:r>
        <w:t>6) источник информации, содержащей основания для проведения заседания Комиссии, дата поступления информации в Екатеринбургскую городскую Думу;</w:t>
      </w:r>
    </w:p>
    <w:p w:rsidR="006F5CEB" w:rsidRDefault="006F5CEB">
      <w:pPr>
        <w:pStyle w:val="ConsPlusNormal"/>
        <w:spacing w:before="220"/>
        <w:ind w:firstLine="540"/>
        <w:jc w:val="both"/>
      </w:pPr>
      <w:r>
        <w:t>7) другие сведения;</w:t>
      </w:r>
    </w:p>
    <w:p w:rsidR="006F5CEB" w:rsidRDefault="006F5CEB">
      <w:pPr>
        <w:pStyle w:val="ConsPlusNormal"/>
        <w:spacing w:before="220"/>
        <w:ind w:firstLine="540"/>
        <w:jc w:val="both"/>
      </w:pPr>
      <w:r>
        <w:t>8) результаты голосования;</w:t>
      </w:r>
    </w:p>
    <w:p w:rsidR="006F5CEB" w:rsidRDefault="006F5CEB">
      <w:pPr>
        <w:pStyle w:val="ConsPlusNormal"/>
        <w:spacing w:before="220"/>
        <w:ind w:firstLine="540"/>
        <w:jc w:val="both"/>
      </w:pPr>
      <w:r>
        <w:t>9) решение и обоснование его принятия.</w:t>
      </w:r>
    </w:p>
    <w:p w:rsidR="006F5CEB" w:rsidRDefault="006F5CEB">
      <w:pPr>
        <w:pStyle w:val="ConsPlusNormal"/>
        <w:spacing w:before="220"/>
        <w:ind w:firstLine="540"/>
        <w:jc w:val="both"/>
      </w:pPr>
      <w:r>
        <w:t xml:space="preserve">25. Член Комиссии, несогласный с ее решением, вправе в письменной форме изложить свое </w:t>
      </w:r>
      <w:r>
        <w:lastRenderedPageBreak/>
        <w:t>мнение, которое подлежит обязательному приобщению к протоколу заседания Комиссии и с которым должен быть ознакомлен муниципальный служащий.</w:t>
      </w:r>
    </w:p>
    <w:p w:rsidR="006F5CEB" w:rsidRDefault="006F5CEB">
      <w:pPr>
        <w:pStyle w:val="ConsPlusNormal"/>
        <w:spacing w:before="220"/>
        <w:ind w:firstLine="540"/>
        <w:jc w:val="both"/>
      </w:pPr>
      <w:r>
        <w:t>26. Копии протокола заседания Комиссии в семидневный срок со дня заседания направляются Председателю Екатеринбургской городской Думы, полностью или в виде выписок из него - муниципальному служащему, а также по решению Комиссии - иным заинтересованным лицам.</w:t>
      </w:r>
    </w:p>
    <w:p w:rsidR="006F5CEB" w:rsidRDefault="006F5CEB">
      <w:pPr>
        <w:pStyle w:val="ConsPlusNormal"/>
        <w:jc w:val="both"/>
      </w:pPr>
      <w:r>
        <w:t xml:space="preserve">(в ред. Решений Екатеринбургской городской Думы от 26.04.2011 </w:t>
      </w:r>
      <w:hyperlink r:id="rId118">
        <w:r>
          <w:rPr>
            <w:color w:val="0000FF"/>
          </w:rPr>
          <w:t>N 49</w:t>
        </w:r>
      </w:hyperlink>
      <w:r>
        <w:t xml:space="preserve">, от 14.03.2017 </w:t>
      </w:r>
      <w:hyperlink r:id="rId119">
        <w:r>
          <w:rPr>
            <w:color w:val="0000FF"/>
          </w:rPr>
          <w:t>N 18</w:t>
        </w:r>
      </w:hyperlink>
      <w:r>
        <w:t xml:space="preserve">, от 11.02.2020 </w:t>
      </w:r>
      <w:hyperlink r:id="rId120">
        <w:r>
          <w:rPr>
            <w:color w:val="0000FF"/>
          </w:rPr>
          <w:t>N 4</w:t>
        </w:r>
      </w:hyperlink>
      <w:r>
        <w:t>)</w:t>
      </w:r>
    </w:p>
    <w:p w:rsidR="006F5CEB" w:rsidRDefault="006F5CEB">
      <w:pPr>
        <w:pStyle w:val="ConsPlusNormal"/>
        <w:spacing w:before="220"/>
        <w:ind w:firstLine="540"/>
        <w:jc w:val="both"/>
      </w:pPr>
      <w:r>
        <w:t>27. Председатель Екатеринбургской городской Думы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Председатель Екатеринбургской городской Думы в письменной форме уведомляет Комиссию в месячный срок со дня поступления к нему протокола заседания Комиссии. Решение Председателя Екатеринбургской городской Думы оглашается на ближайшем заседании Комиссии и принимается к сведению без обсуждения.</w:t>
      </w:r>
    </w:p>
    <w:p w:rsidR="006F5CEB" w:rsidRDefault="006F5CEB">
      <w:pPr>
        <w:pStyle w:val="ConsPlusNormal"/>
        <w:jc w:val="both"/>
      </w:pPr>
      <w:r>
        <w:t xml:space="preserve">(в ред. Решений Екатеринбургской городской Думы от 26.04.2011 </w:t>
      </w:r>
      <w:hyperlink r:id="rId121">
        <w:r>
          <w:rPr>
            <w:color w:val="0000FF"/>
          </w:rPr>
          <w:t>N 49</w:t>
        </w:r>
      </w:hyperlink>
      <w:r>
        <w:t xml:space="preserve">, от 11.02.2020 </w:t>
      </w:r>
      <w:hyperlink r:id="rId122">
        <w:r>
          <w:rPr>
            <w:color w:val="0000FF"/>
          </w:rPr>
          <w:t>N 4</w:t>
        </w:r>
      </w:hyperlink>
      <w:r>
        <w:t>)</w:t>
      </w:r>
    </w:p>
    <w:p w:rsidR="006F5CEB" w:rsidRDefault="006F5CEB">
      <w:pPr>
        <w:pStyle w:val="ConsPlusNormal"/>
        <w:spacing w:before="220"/>
        <w:ind w:firstLine="540"/>
        <w:jc w:val="both"/>
      </w:pPr>
      <w:r>
        <w:t>28.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Председателю Екатеринбургской городской Думы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6F5CEB" w:rsidRDefault="006F5CEB">
      <w:pPr>
        <w:pStyle w:val="ConsPlusNormal"/>
        <w:jc w:val="both"/>
      </w:pPr>
      <w:r>
        <w:t xml:space="preserve">(в ред. Решений Екатеринбургской городской Думы от 26.04.2011 </w:t>
      </w:r>
      <w:hyperlink r:id="rId123">
        <w:r>
          <w:rPr>
            <w:color w:val="0000FF"/>
          </w:rPr>
          <w:t>N 49</w:t>
        </w:r>
      </w:hyperlink>
      <w:r>
        <w:t xml:space="preserve">, от 11.02.2020 </w:t>
      </w:r>
      <w:hyperlink r:id="rId124">
        <w:r>
          <w:rPr>
            <w:color w:val="0000FF"/>
          </w:rPr>
          <w:t>N 4</w:t>
        </w:r>
      </w:hyperlink>
      <w:r>
        <w:t>)</w:t>
      </w:r>
    </w:p>
    <w:p w:rsidR="006F5CEB" w:rsidRDefault="006F5CEB">
      <w:pPr>
        <w:pStyle w:val="ConsPlusNormal"/>
        <w:spacing w:before="220"/>
        <w:ind w:firstLine="540"/>
        <w:jc w:val="both"/>
      </w:pPr>
      <w:r>
        <w:t>29.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трехдневный срок, а при необходимости - немедленно.</w:t>
      </w:r>
    </w:p>
    <w:p w:rsidR="006F5CEB" w:rsidRDefault="006F5CEB">
      <w:pPr>
        <w:pStyle w:val="ConsPlusNormal"/>
        <w:spacing w:before="220"/>
        <w:ind w:firstLine="540"/>
        <w:jc w:val="both"/>
      </w:pPr>
      <w:r>
        <w:t>30.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6F5CEB" w:rsidRDefault="006F5CEB">
      <w:pPr>
        <w:pStyle w:val="ConsPlusNormal"/>
        <w:spacing w:before="220"/>
        <w:ind w:firstLine="540"/>
        <w:jc w:val="both"/>
      </w:pPr>
      <w:r>
        <w:t xml:space="preserve">30-1. Выписка из решения Комиссии, заверенная подписью секретаря Комиссии и печатью Екатеринбургской городской Думы, вручается гражданину, замещавшему должность муниципальной службы в Екатеринбургской городской Думе, в отношении которого рассматривался вопрос, указанный в </w:t>
      </w:r>
      <w:hyperlink w:anchor="P98">
        <w:r>
          <w:rPr>
            <w:color w:val="0000FF"/>
          </w:rPr>
          <w:t>подпункте 6 пункта 10</w:t>
        </w:r>
      </w:hyperlink>
      <w: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6F5CEB" w:rsidRDefault="006F5CEB">
      <w:pPr>
        <w:pStyle w:val="ConsPlusNormal"/>
        <w:jc w:val="both"/>
      </w:pPr>
      <w:r>
        <w:t xml:space="preserve">(п. 30-1 введен </w:t>
      </w:r>
      <w:hyperlink r:id="rId125">
        <w:r>
          <w:rPr>
            <w:color w:val="0000FF"/>
          </w:rPr>
          <w:t>Решением</w:t>
        </w:r>
      </w:hyperlink>
      <w:r>
        <w:t xml:space="preserve"> Екатеринбургской городской Думы от 27.02.2018 N 5)</w:t>
      </w:r>
    </w:p>
    <w:p w:rsidR="006F5CEB" w:rsidRDefault="006F5CEB">
      <w:pPr>
        <w:pStyle w:val="ConsPlusNormal"/>
        <w:spacing w:before="220"/>
        <w:ind w:firstLine="540"/>
        <w:jc w:val="both"/>
      </w:pPr>
      <w:r>
        <w:t>31.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аппаратом Екатеринбургской городской Думы.</w:t>
      </w:r>
    </w:p>
    <w:p w:rsidR="006F5CEB" w:rsidRDefault="006F5CEB">
      <w:pPr>
        <w:pStyle w:val="ConsPlusNormal"/>
        <w:ind w:firstLine="540"/>
        <w:jc w:val="both"/>
      </w:pPr>
    </w:p>
    <w:p w:rsidR="006F5CEB" w:rsidRDefault="006F5CEB">
      <w:pPr>
        <w:pStyle w:val="ConsPlusNormal"/>
        <w:ind w:firstLine="540"/>
        <w:jc w:val="both"/>
      </w:pPr>
    </w:p>
    <w:p w:rsidR="006F5CEB" w:rsidRDefault="006F5CEB">
      <w:pPr>
        <w:pStyle w:val="ConsPlusNormal"/>
        <w:pBdr>
          <w:bottom w:val="single" w:sz="6" w:space="0" w:color="auto"/>
        </w:pBdr>
        <w:spacing w:before="100" w:after="100"/>
        <w:jc w:val="both"/>
        <w:rPr>
          <w:sz w:val="2"/>
          <w:szCs w:val="2"/>
        </w:rPr>
      </w:pPr>
    </w:p>
    <w:p w:rsidR="00E9359B" w:rsidRDefault="00E9359B">
      <w:bookmarkStart w:id="21" w:name="_GoBack"/>
      <w:bookmarkEnd w:id="21"/>
    </w:p>
    <w:sectPr w:rsidR="00E9359B" w:rsidSect="006F44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CEB"/>
    <w:rsid w:val="006F5CEB"/>
    <w:rsid w:val="00E93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9356D-4EC7-4A38-B556-EEDBCF0E9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5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5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5C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5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5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F5CE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5CE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5CE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1&amp;n=127129&amp;dst=100006" TargetMode="External"/><Relationship Id="rId117" Type="http://schemas.openxmlformats.org/officeDocument/2006/relationships/hyperlink" Target="https://login.consultant.ru/link/?req=doc&amp;base=RLAW071&amp;n=269664&amp;dst=100009" TargetMode="External"/><Relationship Id="rId21" Type="http://schemas.openxmlformats.org/officeDocument/2006/relationships/hyperlink" Target="https://login.consultant.ru/link/?req=doc&amp;base=RLAW071&amp;n=219355&amp;dst=100006" TargetMode="External"/><Relationship Id="rId42" Type="http://schemas.openxmlformats.org/officeDocument/2006/relationships/hyperlink" Target="https://login.consultant.ru/link/?req=doc&amp;base=RLAW071&amp;n=388806&amp;dst=100006" TargetMode="External"/><Relationship Id="rId47" Type="http://schemas.openxmlformats.org/officeDocument/2006/relationships/hyperlink" Target="https://login.consultant.ru/link/?req=doc&amp;base=RLAW071&amp;n=219355&amp;dst=100010" TargetMode="External"/><Relationship Id="rId63" Type="http://schemas.openxmlformats.org/officeDocument/2006/relationships/hyperlink" Target="https://login.consultant.ru/link/?req=doc&amp;base=RLAW071&amp;n=388806&amp;dst=100007" TargetMode="External"/><Relationship Id="rId68" Type="http://schemas.openxmlformats.org/officeDocument/2006/relationships/hyperlink" Target="https://login.consultant.ru/link/?req=doc&amp;base=RLAW071&amp;n=219355&amp;dst=100017" TargetMode="External"/><Relationship Id="rId84" Type="http://schemas.openxmlformats.org/officeDocument/2006/relationships/hyperlink" Target="https://login.consultant.ru/link/?req=doc&amp;base=RLAW071&amp;n=141959&amp;dst=100010" TargetMode="External"/><Relationship Id="rId89" Type="http://schemas.openxmlformats.org/officeDocument/2006/relationships/hyperlink" Target="https://login.consultant.ru/link/?req=doc&amp;base=RLAW071&amp;n=366400&amp;dst=100029" TargetMode="External"/><Relationship Id="rId112" Type="http://schemas.openxmlformats.org/officeDocument/2006/relationships/hyperlink" Target="https://login.consultant.ru/link/?req=doc&amp;base=RLAW071&amp;n=366400&amp;dst=100032" TargetMode="External"/><Relationship Id="rId16" Type="http://schemas.openxmlformats.org/officeDocument/2006/relationships/hyperlink" Target="https://login.consultant.ru/link/?req=doc&amp;base=RLAW071&amp;n=388806&amp;dst=100005" TargetMode="External"/><Relationship Id="rId107" Type="http://schemas.openxmlformats.org/officeDocument/2006/relationships/hyperlink" Target="https://login.consultant.ru/link/?req=doc&amp;base=RLAW071&amp;n=219355&amp;dst=100037" TargetMode="External"/><Relationship Id="rId11" Type="http://schemas.openxmlformats.org/officeDocument/2006/relationships/hyperlink" Target="https://login.consultant.ru/link/?req=doc&amp;base=RLAW071&amp;n=195264&amp;dst=100005" TargetMode="External"/><Relationship Id="rId32" Type="http://schemas.openxmlformats.org/officeDocument/2006/relationships/hyperlink" Target="https://login.consultant.ru/link/?req=doc&amp;base=RLAW071&amp;n=346591&amp;dst=100008" TargetMode="External"/><Relationship Id="rId37" Type="http://schemas.openxmlformats.org/officeDocument/2006/relationships/hyperlink" Target="https://login.consultant.ru/link/?req=doc&amp;base=LAW&amp;n=487004&amp;dst=100293" TargetMode="External"/><Relationship Id="rId53" Type="http://schemas.openxmlformats.org/officeDocument/2006/relationships/hyperlink" Target="https://login.consultant.ru/link/?req=doc&amp;base=RLAW071&amp;n=85288&amp;dst=100020" TargetMode="External"/><Relationship Id="rId58" Type="http://schemas.openxmlformats.org/officeDocument/2006/relationships/hyperlink" Target="https://login.consultant.ru/link/?req=doc&amp;base=RLAW071&amp;n=219355&amp;dst=100011" TargetMode="External"/><Relationship Id="rId74" Type="http://schemas.openxmlformats.org/officeDocument/2006/relationships/hyperlink" Target="https://login.consultant.ru/link/?req=doc&amp;base=RLAW071&amp;n=219355&amp;dst=100019" TargetMode="External"/><Relationship Id="rId79" Type="http://schemas.openxmlformats.org/officeDocument/2006/relationships/hyperlink" Target="https://login.consultant.ru/link/?req=doc&amp;base=RLAW071&amp;n=366400&amp;dst=100026" TargetMode="External"/><Relationship Id="rId102" Type="http://schemas.openxmlformats.org/officeDocument/2006/relationships/hyperlink" Target="https://login.consultant.ru/link/?req=doc&amp;base=RLAW071&amp;n=269664&amp;dst=100015" TargetMode="External"/><Relationship Id="rId123" Type="http://schemas.openxmlformats.org/officeDocument/2006/relationships/hyperlink" Target="https://login.consultant.ru/link/?req=doc&amp;base=RLAW071&amp;n=85288&amp;dst=100022" TargetMode="External"/><Relationship Id="rId5" Type="http://schemas.openxmlformats.org/officeDocument/2006/relationships/hyperlink" Target="https://login.consultant.ru/link/?req=doc&amp;base=RLAW071&amp;n=85288&amp;dst=100017" TargetMode="External"/><Relationship Id="rId90" Type="http://schemas.openxmlformats.org/officeDocument/2006/relationships/hyperlink" Target="https://login.consultant.ru/link/?req=doc&amp;base=RLAW071&amp;n=195264&amp;dst=100014" TargetMode="External"/><Relationship Id="rId95" Type="http://schemas.openxmlformats.org/officeDocument/2006/relationships/hyperlink" Target="https://login.consultant.ru/link/?req=doc&amp;base=RLAW071&amp;n=269664&amp;dst=100015" TargetMode="External"/><Relationship Id="rId19" Type="http://schemas.openxmlformats.org/officeDocument/2006/relationships/hyperlink" Target="https://login.consultant.ru/link/?req=doc&amp;base=RLAW071&amp;n=402956" TargetMode="External"/><Relationship Id="rId14" Type="http://schemas.openxmlformats.org/officeDocument/2006/relationships/hyperlink" Target="https://login.consultant.ru/link/?req=doc&amp;base=RLAW071&amp;n=346591&amp;dst=100008" TargetMode="External"/><Relationship Id="rId22" Type="http://schemas.openxmlformats.org/officeDocument/2006/relationships/hyperlink" Target="https://login.consultant.ru/link/?req=doc&amp;base=RLAW071&amp;n=60046" TargetMode="External"/><Relationship Id="rId27" Type="http://schemas.openxmlformats.org/officeDocument/2006/relationships/hyperlink" Target="https://login.consultant.ru/link/?req=doc&amp;base=RLAW071&amp;n=133164&amp;dst=100006" TargetMode="External"/><Relationship Id="rId30" Type="http://schemas.openxmlformats.org/officeDocument/2006/relationships/hyperlink" Target="https://login.consultant.ru/link/?req=doc&amp;base=RLAW071&amp;n=219355&amp;dst=100006" TargetMode="External"/><Relationship Id="rId35" Type="http://schemas.openxmlformats.org/officeDocument/2006/relationships/hyperlink" Target="https://login.consultant.ru/link/?req=doc&amp;base=RLAW071&amp;n=397887&amp;dst=100005" TargetMode="External"/><Relationship Id="rId43" Type="http://schemas.openxmlformats.org/officeDocument/2006/relationships/hyperlink" Target="https://login.consultant.ru/link/?req=doc&amp;base=RLAW071&amp;n=219355&amp;dst=100008" TargetMode="External"/><Relationship Id="rId48" Type="http://schemas.openxmlformats.org/officeDocument/2006/relationships/hyperlink" Target="https://login.consultant.ru/link/?req=doc&amp;base=RLAW071&amp;n=219355&amp;dst=100009" TargetMode="External"/><Relationship Id="rId56" Type="http://schemas.openxmlformats.org/officeDocument/2006/relationships/hyperlink" Target="https://login.consultant.ru/link/?req=doc&amp;base=RLAW071&amp;n=219355&amp;dst=100008" TargetMode="External"/><Relationship Id="rId64" Type="http://schemas.openxmlformats.org/officeDocument/2006/relationships/hyperlink" Target="https://login.consultant.ru/link/?req=doc&amp;base=LAW&amp;n=495137&amp;dst=28" TargetMode="External"/><Relationship Id="rId69" Type="http://schemas.openxmlformats.org/officeDocument/2006/relationships/hyperlink" Target="https://login.consultant.ru/link/?req=doc&amp;base=RLAW071&amp;n=269664&amp;dst=100012" TargetMode="External"/><Relationship Id="rId77" Type="http://schemas.openxmlformats.org/officeDocument/2006/relationships/hyperlink" Target="https://login.consultant.ru/link/?req=doc&amp;base=RLAW071&amp;n=195264&amp;dst=100008" TargetMode="External"/><Relationship Id="rId100" Type="http://schemas.openxmlformats.org/officeDocument/2006/relationships/hyperlink" Target="https://login.consultant.ru/link/?req=doc&amp;base=LAW&amp;n=442435&amp;dst=100028" TargetMode="External"/><Relationship Id="rId105" Type="http://schemas.openxmlformats.org/officeDocument/2006/relationships/hyperlink" Target="https://login.consultant.ru/link/?req=doc&amp;base=RLAW071&amp;n=219355&amp;dst=100033" TargetMode="External"/><Relationship Id="rId113" Type="http://schemas.openxmlformats.org/officeDocument/2006/relationships/hyperlink" Target="https://login.consultant.ru/link/?req=doc&amp;base=RLAW071&amp;n=85288&amp;dst=100020" TargetMode="External"/><Relationship Id="rId118" Type="http://schemas.openxmlformats.org/officeDocument/2006/relationships/hyperlink" Target="https://login.consultant.ru/link/?req=doc&amp;base=RLAW071&amp;n=85288&amp;dst=100022" TargetMode="External"/><Relationship Id="rId126" Type="http://schemas.openxmlformats.org/officeDocument/2006/relationships/fontTable" Target="fontTable.xml"/><Relationship Id="rId8" Type="http://schemas.openxmlformats.org/officeDocument/2006/relationships/hyperlink" Target="https://login.consultant.ru/link/?req=doc&amp;base=RLAW071&amp;n=127129&amp;dst=100005" TargetMode="External"/><Relationship Id="rId51" Type="http://schemas.openxmlformats.org/officeDocument/2006/relationships/hyperlink" Target="https://login.consultant.ru/link/?req=doc&amp;base=RLAW071&amp;n=269664&amp;dst=100010" TargetMode="External"/><Relationship Id="rId72" Type="http://schemas.openxmlformats.org/officeDocument/2006/relationships/hyperlink" Target="https://login.consultant.ru/link/?req=doc&amp;base=RLAW071&amp;n=269664&amp;dst=100013" TargetMode="External"/><Relationship Id="rId80" Type="http://schemas.openxmlformats.org/officeDocument/2006/relationships/hyperlink" Target="https://login.consultant.ru/link/?req=doc&amp;base=RLAW071&amp;n=141959&amp;dst=100009" TargetMode="External"/><Relationship Id="rId85" Type="http://schemas.openxmlformats.org/officeDocument/2006/relationships/hyperlink" Target="https://login.consultant.ru/link/?req=doc&amp;base=RLAW071&amp;n=195264&amp;dst=100012" TargetMode="External"/><Relationship Id="rId93" Type="http://schemas.openxmlformats.org/officeDocument/2006/relationships/hyperlink" Target="https://login.consultant.ru/link/?req=doc&amp;base=RLAW071&amp;n=269664&amp;dst=100015" TargetMode="External"/><Relationship Id="rId98" Type="http://schemas.openxmlformats.org/officeDocument/2006/relationships/hyperlink" Target="https://login.consultant.ru/link/?req=doc&amp;base=RLAW071&amp;n=366400&amp;dst=100030" TargetMode="External"/><Relationship Id="rId121" Type="http://schemas.openxmlformats.org/officeDocument/2006/relationships/hyperlink" Target="https://login.consultant.ru/link/?req=doc&amp;base=RLAW071&amp;n=85288&amp;dst=100020" TargetMode="External"/><Relationship Id="rId3" Type="http://schemas.openxmlformats.org/officeDocument/2006/relationships/webSettings" Target="webSettings.xml"/><Relationship Id="rId12" Type="http://schemas.openxmlformats.org/officeDocument/2006/relationships/hyperlink" Target="https://login.consultant.ru/link/?req=doc&amp;base=RLAW071&amp;n=219355&amp;dst=100005" TargetMode="External"/><Relationship Id="rId17" Type="http://schemas.openxmlformats.org/officeDocument/2006/relationships/hyperlink" Target="https://login.consultant.ru/link/?req=doc&amp;base=RLAW071&amp;n=397887&amp;dst=100005" TargetMode="External"/><Relationship Id="rId25" Type="http://schemas.openxmlformats.org/officeDocument/2006/relationships/hyperlink" Target="https://login.consultant.ru/link/?req=doc&amp;base=RLAW071&amp;n=115799&amp;dst=100006" TargetMode="External"/><Relationship Id="rId33" Type="http://schemas.openxmlformats.org/officeDocument/2006/relationships/hyperlink" Target="https://login.consultant.ru/link/?req=doc&amp;base=RLAW071&amp;n=366400&amp;dst=100006" TargetMode="External"/><Relationship Id="rId38" Type="http://schemas.openxmlformats.org/officeDocument/2006/relationships/hyperlink" Target="https://login.consultant.ru/link/?req=doc&amp;base=RLAW071&amp;n=219355&amp;dst=100006" TargetMode="External"/><Relationship Id="rId46" Type="http://schemas.openxmlformats.org/officeDocument/2006/relationships/hyperlink" Target="https://login.consultant.ru/link/?req=doc&amp;base=RLAW071&amp;n=141959&amp;dst=100008" TargetMode="External"/><Relationship Id="rId59" Type="http://schemas.openxmlformats.org/officeDocument/2006/relationships/hyperlink" Target="https://login.consultant.ru/link/?req=doc&amp;base=LAW&amp;n=495137&amp;dst=33" TargetMode="External"/><Relationship Id="rId67" Type="http://schemas.openxmlformats.org/officeDocument/2006/relationships/hyperlink" Target="https://login.consultant.ru/link/?req=doc&amp;base=LAW&amp;n=495137&amp;dst=28" TargetMode="External"/><Relationship Id="rId103" Type="http://schemas.openxmlformats.org/officeDocument/2006/relationships/hyperlink" Target="https://login.consultant.ru/link/?req=doc&amp;base=RLAW071&amp;n=195264&amp;dst=100020" TargetMode="External"/><Relationship Id="rId108" Type="http://schemas.openxmlformats.org/officeDocument/2006/relationships/hyperlink" Target="https://login.consultant.ru/link/?req=doc&amp;base=RLAW071&amp;n=269664&amp;dst=100015" TargetMode="External"/><Relationship Id="rId116" Type="http://schemas.openxmlformats.org/officeDocument/2006/relationships/hyperlink" Target="https://login.consultant.ru/link/?req=doc&amp;base=RLAW071&amp;n=219355&amp;dst=100041" TargetMode="External"/><Relationship Id="rId124" Type="http://schemas.openxmlformats.org/officeDocument/2006/relationships/hyperlink" Target="https://login.consultant.ru/link/?req=doc&amp;base=RLAW071&amp;n=269664&amp;dst=100015" TargetMode="External"/><Relationship Id="rId20" Type="http://schemas.openxmlformats.org/officeDocument/2006/relationships/hyperlink" Target="https://login.consultant.ru/link/?req=doc&amp;base=RLAW071&amp;n=406039&amp;dst=100256" TargetMode="External"/><Relationship Id="rId41" Type="http://schemas.openxmlformats.org/officeDocument/2006/relationships/hyperlink" Target="https://login.consultant.ru/link/?req=doc&amp;base=RLAW071&amp;n=219355&amp;dst=100007" TargetMode="External"/><Relationship Id="rId54" Type="http://schemas.openxmlformats.org/officeDocument/2006/relationships/hyperlink" Target="https://login.consultant.ru/link/?req=doc&amp;base=RLAW071&amp;n=269664&amp;dst=100009" TargetMode="External"/><Relationship Id="rId62" Type="http://schemas.openxmlformats.org/officeDocument/2006/relationships/hyperlink" Target="https://login.consultant.ru/link/?req=doc&amp;base=RLAW071&amp;n=366400&amp;dst=100018" TargetMode="External"/><Relationship Id="rId70" Type="http://schemas.openxmlformats.org/officeDocument/2006/relationships/hyperlink" Target="https://login.consultant.ru/link/?req=doc&amp;base=LAW&amp;n=495137" TargetMode="External"/><Relationship Id="rId75" Type="http://schemas.openxmlformats.org/officeDocument/2006/relationships/hyperlink" Target="https://login.consultant.ru/link/?req=doc&amp;base=RLAW071&amp;n=269664&amp;dst=100013" TargetMode="External"/><Relationship Id="rId83" Type="http://schemas.openxmlformats.org/officeDocument/2006/relationships/hyperlink" Target="https://login.consultant.ru/link/?req=doc&amp;base=RLAW071&amp;n=388806&amp;dst=100009" TargetMode="External"/><Relationship Id="rId88" Type="http://schemas.openxmlformats.org/officeDocument/2006/relationships/hyperlink" Target="https://login.consultant.ru/link/?req=doc&amp;base=RLAW071&amp;n=219355&amp;dst=100030" TargetMode="External"/><Relationship Id="rId91" Type="http://schemas.openxmlformats.org/officeDocument/2006/relationships/hyperlink" Target="https://login.consultant.ru/link/?req=doc&amp;base=RLAW071&amp;n=141959&amp;dst=100014" TargetMode="External"/><Relationship Id="rId96" Type="http://schemas.openxmlformats.org/officeDocument/2006/relationships/hyperlink" Target="https://login.consultant.ru/link/?req=doc&amp;base=RLAW071&amp;n=85288&amp;dst=100022" TargetMode="External"/><Relationship Id="rId111" Type="http://schemas.openxmlformats.org/officeDocument/2006/relationships/hyperlink" Target="https://login.consultant.ru/link/?req=doc&amp;base=LAW&amp;n=495137" TargetMode="External"/><Relationship Id="rId1" Type="http://schemas.openxmlformats.org/officeDocument/2006/relationships/styles" Target="styles.xml"/><Relationship Id="rId6" Type="http://schemas.openxmlformats.org/officeDocument/2006/relationships/hyperlink" Target="https://login.consultant.ru/link/?req=doc&amp;base=RLAW071&amp;n=100006&amp;dst=100005" TargetMode="External"/><Relationship Id="rId15" Type="http://schemas.openxmlformats.org/officeDocument/2006/relationships/hyperlink" Target="https://login.consultant.ru/link/?req=doc&amp;base=RLAW071&amp;n=366400&amp;dst=100005" TargetMode="External"/><Relationship Id="rId23" Type="http://schemas.openxmlformats.org/officeDocument/2006/relationships/hyperlink" Target="https://login.consultant.ru/link/?req=doc&amp;base=RLAW071&amp;n=85288&amp;dst=100018" TargetMode="External"/><Relationship Id="rId28" Type="http://schemas.openxmlformats.org/officeDocument/2006/relationships/hyperlink" Target="https://login.consultant.ru/link/?req=doc&amp;base=RLAW071&amp;n=141959&amp;dst=100006" TargetMode="External"/><Relationship Id="rId36" Type="http://schemas.openxmlformats.org/officeDocument/2006/relationships/hyperlink" Target="https://login.consultant.ru/link/?req=doc&amp;base=LAW&amp;n=495137&amp;dst=100097" TargetMode="External"/><Relationship Id="rId49" Type="http://schemas.openxmlformats.org/officeDocument/2006/relationships/hyperlink" Target="https://login.consultant.ru/link/?req=doc&amp;base=RLAW071&amp;n=85288&amp;dst=100021" TargetMode="External"/><Relationship Id="rId57" Type="http://schemas.openxmlformats.org/officeDocument/2006/relationships/hyperlink" Target="https://login.consultant.ru/link/?req=doc&amp;base=RLAW071&amp;n=195264&amp;dst=100006" TargetMode="External"/><Relationship Id="rId106" Type="http://schemas.openxmlformats.org/officeDocument/2006/relationships/hyperlink" Target="https://login.consultant.ru/link/?req=doc&amp;base=LAW&amp;n=495137&amp;dst=28" TargetMode="External"/><Relationship Id="rId114" Type="http://schemas.openxmlformats.org/officeDocument/2006/relationships/hyperlink" Target="https://login.consultant.ru/link/?req=doc&amp;base=RLAW071&amp;n=269664&amp;dst=100009" TargetMode="External"/><Relationship Id="rId119" Type="http://schemas.openxmlformats.org/officeDocument/2006/relationships/hyperlink" Target="https://login.consultant.ru/link/?req=doc&amp;base=RLAW071&amp;n=195264&amp;dst=100025" TargetMode="External"/><Relationship Id="rId127" Type="http://schemas.openxmlformats.org/officeDocument/2006/relationships/theme" Target="theme/theme1.xml"/><Relationship Id="rId10" Type="http://schemas.openxmlformats.org/officeDocument/2006/relationships/hyperlink" Target="https://login.consultant.ru/link/?req=doc&amp;base=RLAW071&amp;n=141959&amp;dst=100005" TargetMode="External"/><Relationship Id="rId31" Type="http://schemas.openxmlformats.org/officeDocument/2006/relationships/hyperlink" Target="https://login.consultant.ru/link/?req=doc&amp;base=RLAW071&amp;n=269664&amp;dst=100006" TargetMode="External"/><Relationship Id="rId44" Type="http://schemas.openxmlformats.org/officeDocument/2006/relationships/hyperlink" Target="https://login.consultant.ru/link/?req=doc&amp;base=RLAW071&amp;n=397887&amp;dst=100005" TargetMode="External"/><Relationship Id="rId52" Type="http://schemas.openxmlformats.org/officeDocument/2006/relationships/hyperlink" Target="https://login.consultant.ru/link/?req=doc&amp;base=RLAW071&amp;n=115799&amp;dst=100007" TargetMode="External"/><Relationship Id="rId60" Type="http://schemas.openxmlformats.org/officeDocument/2006/relationships/hyperlink" Target="https://login.consultant.ru/link/?req=doc&amp;base=LAW&amp;n=502632&amp;dst=1713" TargetMode="External"/><Relationship Id="rId65" Type="http://schemas.openxmlformats.org/officeDocument/2006/relationships/hyperlink" Target="https://login.consultant.ru/link/?req=doc&amp;base=RLAW071&amp;n=269664&amp;dst=100011" TargetMode="External"/><Relationship Id="rId73" Type="http://schemas.openxmlformats.org/officeDocument/2006/relationships/hyperlink" Target="https://login.consultant.ru/link/?req=doc&amp;base=RLAW071&amp;n=366400&amp;dst=100023" TargetMode="External"/><Relationship Id="rId78" Type="http://schemas.openxmlformats.org/officeDocument/2006/relationships/hyperlink" Target="https://login.consultant.ru/link/?req=doc&amp;base=RLAW071&amp;n=366400&amp;dst=100025" TargetMode="External"/><Relationship Id="rId81" Type="http://schemas.openxmlformats.org/officeDocument/2006/relationships/hyperlink" Target="https://login.consultant.ru/link/?req=doc&amp;base=RLAW071&amp;n=195264&amp;dst=100011" TargetMode="External"/><Relationship Id="rId86" Type="http://schemas.openxmlformats.org/officeDocument/2006/relationships/hyperlink" Target="https://login.consultant.ru/link/?req=doc&amp;base=RLAW071&amp;n=219355&amp;dst=100028" TargetMode="External"/><Relationship Id="rId94" Type="http://schemas.openxmlformats.org/officeDocument/2006/relationships/hyperlink" Target="https://login.consultant.ru/link/?req=doc&amp;base=RLAW071&amp;n=85288&amp;dst=100022" TargetMode="External"/><Relationship Id="rId99" Type="http://schemas.openxmlformats.org/officeDocument/2006/relationships/hyperlink" Target="https://login.consultant.ru/link/?req=doc&amp;base=LAW&amp;n=442435&amp;dst=100028" TargetMode="External"/><Relationship Id="rId101" Type="http://schemas.openxmlformats.org/officeDocument/2006/relationships/hyperlink" Target="https://login.consultant.ru/link/?req=doc&amp;base=RLAW071&amp;n=127129&amp;dst=100007" TargetMode="External"/><Relationship Id="rId122" Type="http://schemas.openxmlformats.org/officeDocument/2006/relationships/hyperlink" Target="https://login.consultant.ru/link/?req=doc&amp;base=RLAW071&amp;n=269664&amp;dst=10000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1&amp;n=133164&amp;dst=100005" TargetMode="External"/><Relationship Id="rId13" Type="http://schemas.openxmlformats.org/officeDocument/2006/relationships/hyperlink" Target="https://login.consultant.ru/link/?req=doc&amp;base=RLAW071&amp;n=269664&amp;dst=100005" TargetMode="External"/><Relationship Id="rId18" Type="http://schemas.openxmlformats.org/officeDocument/2006/relationships/hyperlink" Target="https://login.consultant.ru/link/?req=doc&amp;base=LAW&amp;n=495137&amp;dst=100097" TargetMode="External"/><Relationship Id="rId39" Type="http://schemas.openxmlformats.org/officeDocument/2006/relationships/hyperlink" Target="https://login.consultant.ru/link/?req=doc&amp;base=LAW&amp;n=2875" TargetMode="External"/><Relationship Id="rId109" Type="http://schemas.openxmlformats.org/officeDocument/2006/relationships/hyperlink" Target="https://login.consultant.ru/link/?req=doc&amp;base=RLAW071&amp;n=388806&amp;dst=100010" TargetMode="External"/><Relationship Id="rId34" Type="http://schemas.openxmlformats.org/officeDocument/2006/relationships/hyperlink" Target="https://login.consultant.ru/link/?req=doc&amp;base=RLAW071&amp;n=388806&amp;dst=100006" TargetMode="External"/><Relationship Id="rId50" Type="http://schemas.openxmlformats.org/officeDocument/2006/relationships/hyperlink" Target="https://login.consultant.ru/link/?req=doc&amp;base=RLAW071&amp;n=115799&amp;dst=100006" TargetMode="External"/><Relationship Id="rId55" Type="http://schemas.openxmlformats.org/officeDocument/2006/relationships/hyperlink" Target="https://login.consultant.ru/link/?req=doc&amp;base=RLAW071&amp;n=115799&amp;dst=100008" TargetMode="External"/><Relationship Id="rId76" Type="http://schemas.openxmlformats.org/officeDocument/2006/relationships/hyperlink" Target="https://login.consultant.ru/link/?req=doc&amp;base=RLAW071&amp;n=366400&amp;dst=100024" TargetMode="External"/><Relationship Id="rId97" Type="http://schemas.openxmlformats.org/officeDocument/2006/relationships/hyperlink" Target="https://login.consultant.ru/link/?req=doc&amp;base=RLAW071&amp;n=269664&amp;dst=100015" TargetMode="External"/><Relationship Id="rId104" Type="http://schemas.openxmlformats.org/officeDocument/2006/relationships/hyperlink" Target="https://login.consultant.ru/link/?req=doc&amp;base=RLAW071&amp;n=269664&amp;dst=100015" TargetMode="External"/><Relationship Id="rId120" Type="http://schemas.openxmlformats.org/officeDocument/2006/relationships/hyperlink" Target="https://login.consultant.ru/link/?req=doc&amp;base=RLAW071&amp;n=269664&amp;dst=100015" TargetMode="External"/><Relationship Id="rId125" Type="http://schemas.openxmlformats.org/officeDocument/2006/relationships/hyperlink" Target="https://login.consultant.ru/link/?req=doc&amp;base=RLAW071&amp;n=219355&amp;dst=100042" TargetMode="External"/><Relationship Id="rId7" Type="http://schemas.openxmlformats.org/officeDocument/2006/relationships/hyperlink" Target="https://login.consultant.ru/link/?req=doc&amp;base=RLAW071&amp;n=115799&amp;dst=100005" TargetMode="External"/><Relationship Id="rId71" Type="http://schemas.openxmlformats.org/officeDocument/2006/relationships/hyperlink" Target="https://login.consultant.ru/link/?req=doc&amp;base=RLAW071&amp;n=366400&amp;dst=100020" TargetMode="External"/><Relationship Id="rId92" Type="http://schemas.openxmlformats.org/officeDocument/2006/relationships/hyperlink" Target="https://login.consultant.ru/link/?req=doc&amp;base=RLAW071&amp;n=85288&amp;dst=100022" TargetMode="External"/><Relationship Id="rId2" Type="http://schemas.openxmlformats.org/officeDocument/2006/relationships/settings" Target="settings.xml"/><Relationship Id="rId29" Type="http://schemas.openxmlformats.org/officeDocument/2006/relationships/hyperlink" Target="https://login.consultant.ru/link/?req=doc&amp;base=RLAW071&amp;n=195264&amp;dst=100006" TargetMode="External"/><Relationship Id="rId24" Type="http://schemas.openxmlformats.org/officeDocument/2006/relationships/hyperlink" Target="https://login.consultant.ru/link/?req=doc&amp;base=RLAW071&amp;n=100006&amp;dst=100006" TargetMode="External"/><Relationship Id="rId40" Type="http://schemas.openxmlformats.org/officeDocument/2006/relationships/hyperlink" Target="https://login.consultant.ru/link/?req=doc&amp;base=LAW&amp;n=495137" TargetMode="External"/><Relationship Id="rId45" Type="http://schemas.openxmlformats.org/officeDocument/2006/relationships/hyperlink" Target="https://login.consultant.ru/link/?req=doc&amp;base=RLAW071&amp;n=366400&amp;dst=100006" TargetMode="External"/><Relationship Id="rId66" Type="http://schemas.openxmlformats.org/officeDocument/2006/relationships/hyperlink" Target="https://login.consultant.ru/link/?req=doc&amp;base=RLAW071&amp;n=219355&amp;dst=100014" TargetMode="External"/><Relationship Id="rId87" Type="http://schemas.openxmlformats.org/officeDocument/2006/relationships/hyperlink" Target="https://login.consultant.ru/link/?req=doc&amp;base=RLAW071&amp;n=366400&amp;dst=100028" TargetMode="External"/><Relationship Id="rId110" Type="http://schemas.openxmlformats.org/officeDocument/2006/relationships/hyperlink" Target="https://login.consultant.ru/link/?req=doc&amp;base=LAW&amp;n=495137" TargetMode="External"/><Relationship Id="rId115" Type="http://schemas.openxmlformats.org/officeDocument/2006/relationships/hyperlink" Target="https://login.consultant.ru/link/?req=doc&amp;base=RLAW071&amp;n=85288&amp;dst=100020" TargetMode="External"/><Relationship Id="rId61" Type="http://schemas.openxmlformats.org/officeDocument/2006/relationships/hyperlink" Target="https://login.consultant.ru/link/?req=doc&amp;base=RLAW071&amp;n=219355&amp;dst=100013" TargetMode="External"/><Relationship Id="rId82" Type="http://schemas.openxmlformats.org/officeDocument/2006/relationships/hyperlink" Target="https://login.consultant.ru/link/?req=doc&amp;base=RLAW071&amp;n=219355&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7645</Words>
  <Characters>43580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Солодовников Иван Андреевич</dc:creator>
  <cp:keywords/>
  <dc:description/>
  <cp:lastModifiedBy>Солодовников Иван Андреевич</cp:lastModifiedBy>
  <cp:revision>1</cp:revision>
  <dcterms:created xsi:type="dcterms:W3CDTF">2025-07-28T06:22:00Z</dcterms:created>
  <dcterms:modified xsi:type="dcterms:W3CDTF">2025-07-28T06:22:00Z</dcterms:modified>
</cp:coreProperties>
</file>