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9C" w:rsidRPr="00505298" w:rsidRDefault="00A72A9C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A72A9C" w:rsidRPr="00505298" w:rsidRDefault="00A72A9C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83F34" w:rsidRPr="00505298" w:rsidRDefault="00083F34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05298">
        <w:rPr>
          <w:rFonts w:ascii="Liberation Serif" w:hAnsi="Liberation Serif"/>
          <w:b/>
          <w:sz w:val="28"/>
          <w:szCs w:val="28"/>
        </w:rPr>
        <w:t xml:space="preserve">КОЛИЧЕСТВЕННАЯ ХАРАКТЕРИСТИКА </w:t>
      </w:r>
    </w:p>
    <w:p w:rsidR="00A801C0" w:rsidRDefault="00083F34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05298">
        <w:rPr>
          <w:rFonts w:ascii="Liberation Serif" w:hAnsi="Liberation Serif"/>
          <w:b/>
          <w:sz w:val="28"/>
          <w:szCs w:val="28"/>
        </w:rPr>
        <w:t>исполнения примерного плана работы</w:t>
      </w:r>
    </w:p>
    <w:p w:rsidR="00083F34" w:rsidRPr="00505298" w:rsidRDefault="00083F34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05298">
        <w:rPr>
          <w:rFonts w:ascii="Liberation Serif" w:hAnsi="Liberation Serif"/>
          <w:b/>
          <w:sz w:val="28"/>
          <w:szCs w:val="28"/>
        </w:rPr>
        <w:t xml:space="preserve">Екатеринбургской городской Думы </w:t>
      </w:r>
      <w:r w:rsidR="0033656F">
        <w:rPr>
          <w:rFonts w:ascii="Liberation Serif" w:hAnsi="Liberation Serif"/>
          <w:b/>
          <w:sz w:val="28"/>
          <w:szCs w:val="28"/>
        </w:rPr>
        <w:t>восьмого созыва</w:t>
      </w:r>
    </w:p>
    <w:p w:rsidR="00083F34" w:rsidRDefault="00083F34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505298">
        <w:rPr>
          <w:rFonts w:ascii="Liberation Serif" w:hAnsi="Liberation Serif"/>
          <w:b/>
          <w:sz w:val="28"/>
          <w:szCs w:val="28"/>
        </w:rPr>
        <w:t xml:space="preserve">за </w:t>
      </w:r>
      <w:r w:rsidR="0083156D" w:rsidRPr="00505298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505298">
        <w:rPr>
          <w:rFonts w:ascii="Liberation Serif" w:hAnsi="Liberation Serif"/>
          <w:b/>
          <w:sz w:val="28"/>
          <w:szCs w:val="28"/>
        </w:rPr>
        <w:t xml:space="preserve"> полугодие 202</w:t>
      </w:r>
      <w:r w:rsidR="00B336A3">
        <w:rPr>
          <w:rFonts w:ascii="Liberation Serif" w:hAnsi="Liberation Serif"/>
          <w:b/>
          <w:sz w:val="28"/>
          <w:szCs w:val="28"/>
        </w:rPr>
        <w:t>5</w:t>
      </w:r>
      <w:r w:rsidRPr="00505298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E472DB" w:rsidRPr="00505298" w:rsidRDefault="00E472DB" w:rsidP="00083F34">
      <w:pPr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400"/>
        <w:gridCol w:w="1843"/>
      </w:tblGrid>
      <w:tr w:rsidR="00083F34" w:rsidRPr="00505298" w:rsidTr="00374BB6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 xml:space="preserve">Показатели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</w:tr>
      <w:tr w:rsidR="00083F34" w:rsidRPr="00505298" w:rsidTr="00374B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Default="00083F34" w:rsidP="009C0490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505298">
              <w:rPr>
                <w:rFonts w:ascii="Liberation Serif" w:hAnsi="Liberation Serif"/>
                <w:b/>
                <w:sz w:val="28"/>
                <w:szCs w:val="28"/>
              </w:rPr>
              <w:t>Количество заседаний</w:t>
            </w:r>
            <w:r w:rsidR="009C0490" w:rsidRPr="00505298">
              <w:rPr>
                <w:rFonts w:ascii="Liberation Serif" w:hAnsi="Liberation Serif"/>
                <w:b/>
                <w:sz w:val="28"/>
                <w:szCs w:val="28"/>
              </w:rPr>
              <w:t xml:space="preserve"> Думы</w:t>
            </w:r>
          </w:p>
          <w:p w:rsidR="00E472DB" w:rsidRPr="00505298" w:rsidRDefault="00E472DB" w:rsidP="009C0490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F47E76" w:rsidP="001545F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36"/>
                <w:szCs w:val="36"/>
              </w:rPr>
            </w:pPr>
            <w:r>
              <w:rPr>
                <w:rFonts w:ascii="Liberation Serif" w:hAnsi="Liberation Serif"/>
                <w:b/>
                <w:sz w:val="36"/>
                <w:szCs w:val="36"/>
              </w:rPr>
              <w:t>10</w:t>
            </w:r>
          </w:p>
        </w:tc>
      </w:tr>
      <w:tr w:rsidR="003F6DA8" w:rsidRPr="00505298" w:rsidTr="00374BB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DA8" w:rsidRPr="00505298" w:rsidRDefault="003F6DA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A8" w:rsidRPr="00505298" w:rsidRDefault="003F6DA8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Количество вопросов, запланированных к рассмотрению,</w:t>
            </w:r>
          </w:p>
          <w:p w:rsidR="003F6DA8" w:rsidRPr="00505298" w:rsidRDefault="003F6DA8" w:rsidP="00F47E7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из них не рассмотренных вопросов на заседаниях Думы –</w:t>
            </w:r>
            <w:r w:rsidR="001545F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47E76">
              <w:rPr>
                <w:rFonts w:ascii="Liberation Serif" w:hAnsi="Liberation Serif"/>
                <w:sz w:val="24"/>
                <w:szCs w:val="24"/>
              </w:rPr>
              <w:t>5</w:t>
            </w:r>
            <w:r w:rsidR="008C77EA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A8" w:rsidRPr="00505298" w:rsidRDefault="00F47E76" w:rsidP="001545F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</w:tr>
      <w:tr w:rsidR="003F6DA8" w:rsidRPr="00505298" w:rsidTr="00374BB6">
        <w:trPr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A8" w:rsidRPr="00505298" w:rsidRDefault="003F6DA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A8" w:rsidRPr="00505298" w:rsidRDefault="003F6DA8" w:rsidP="00D94EF4">
            <w:pPr>
              <w:spacing w:after="0" w:line="240" w:lineRule="auto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 xml:space="preserve">Принято </w:t>
            </w:r>
            <w:r w:rsidR="005F2935" w:rsidRPr="00505298">
              <w:rPr>
                <w:rFonts w:ascii="Liberation Serif" w:hAnsi="Liberation Serif"/>
                <w:b/>
                <w:sz w:val="24"/>
                <w:szCs w:val="24"/>
              </w:rPr>
              <w:t xml:space="preserve">РЕШЕНИЙ </w:t>
            </w: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Думы по запланированным вопросам: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6DA8" w:rsidRPr="00505298" w:rsidRDefault="00FC0B58" w:rsidP="00F47E7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F47E76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</w:tr>
      <w:tr w:rsidR="003F6DA8" w:rsidRPr="00505298" w:rsidTr="00374BB6">
        <w:trPr>
          <w:trHeight w:val="2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A8" w:rsidRPr="00505298" w:rsidRDefault="003F6DA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DA8" w:rsidRPr="00505298" w:rsidRDefault="003F6DA8" w:rsidP="00D94EF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из них: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6DA8" w:rsidRPr="00505298" w:rsidRDefault="003F6DA8" w:rsidP="00A6338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3F6DA8" w:rsidRPr="00505298" w:rsidTr="00374BB6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6DA8" w:rsidRPr="00505298" w:rsidRDefault="003F6D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F6DA8" w:rsidRPr="00505298" w:rsidRDefault="003F6DA8" w:rsidP="00F47E76">
            <w:pPr>
              <w:spacing w:after="0" w:line="240" w:lineRule="auto"/>
              <w:ind w:left="792" w:hanging="769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– решений, имеющих нормативный</w:t>
            </w:r>
            <w:r w:rsidR="00464845" w:rsidRPr="00505298">
              <w:rPr>
                <w:rFonts w:ascii="Liberation Serif" w:hAnsi="Liberation Serif"/>
                <w:sz w:val="24"/>
                <w:szCs w:val="24"/>
              </w:rPr>
              <w:t xml:space="preserve"> характер                    – </w:t>
            </w:r>
            <w:r w:rsidR="00F47E76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DA8" w:rsidRPr="00505298" w:rsidRDefault="003F6D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6DA8" w:rsidRPr="00505298" w:rsidTr="00374BB6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DA8" w:rsidRPr="00505298" w:rsidRDefault="003F6D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A8" w:rsidRPr="00505298" w:rsidRDefault="003F6DA8" w:rsidP="00F47E76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– решений, не </w:t>
            </w:r>
            <w:r w:rsidRPr="00505298">
              <w:rPr>
                <w:rFonts w:ascii="Liberation Serif" w:hAnsi="Liberation Serif"/>
                <w:sz w:val="24"/>
                <w:szCs w:val="24"/>
              </w:rPr>
              <w:t>имеющих нормативного характера              – </w:t>
            </w:r>
            <w:r w:rsidR="00F47E76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A8" w:rsidRPr="00505298" w:rsidRDefault="003F6D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83F34" w:rsidRPr="00505298" w:rsidTr="00374BB6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F34" w:rsidRPr="00505298" w:rsidRDefault="00A12EE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7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>
            <w:pPr>
              <w:spacing w:after="0" w:line="240" w:lineRule="auto"/>
              <w:jc w:val="both"/>
              <w:rPr>
                <w:rFonts w:ascii="Liberation Serif" w:hAnsi="Liberation Serif"/>
                <w:spacing w:val="-4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Количество дополнительно внесенных вопросов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352003" w:rsidP="00B350B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B350B6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</w:tr>
      <w:tr w:rsidR="00DD7367" w:rsidRPr="00505298" w:rsidTr="00374BB6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7367" w:rsidRPr="00505298" w:rsidRDefault="00DD73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367" w:rsidRPr="00505298" w:rsidRDefault="00DD7367" w:rsidP="00D94EF4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 xml:space="preserve">Принято </w:t>
            </w:r>
            <w:r w:rsidR="005F2935" w:rsidRPr="00505298">
              <w:rPr>
                <w:rFonts w:ascii="Liberation Serif" w:hAnsi="Liberation Serif"/>
                <w:b/>
                <w:sz w:val="24"/>
                <w:szCs w:val="24"/>
              </w:rPr>
              <w:t xml:space="preserve">РЕШЕНИЙ </w:t>
            </w: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Думы по дополнительно внесенным вопросам: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7367" w:rsidRPr="00505298" w:rsidRDefault="00352003" w:rsidP="00B350B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B350B6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</w:tr>
      <w:tr w:rsidR="00DD7367" w:rsidRPr="00505298" w:rsidTr="00374BB6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7367" w:rsidRPr="00505298" w:rsidRDefault="00DD73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7367" w:rsidRPr="00505298" w:rsidRDefault="00DD7367" w:rsidP="00D94EF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из них: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7367" w:rsidRPr="00505298" w:rsidRDefault="00DD736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083F34" w:rsidRPr="00505298" w:rsidTr="00374BB6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 w:rsidP="00B350B6">
            <w:pPr>
              <w:spacing w:after="0" w:line="240" w:lineRule="auto"/>
              <w:ind w:left="792" w:hanging="769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z w:val="24"/>
                <w:szCs w:val="24"/>
              </w:rPr>
              <w:t>– решений, имеющих нормативный характер</w:t>
            </w:r>
            <w:r w:rsidR="00A63385" w:rsidRPr="00505298">
              <w:rPr>
                <w:rFonts w:ascii="Liberation Serif" w:hAnsi="Liberation Serif"/>
                <w:sz w:val="24"/>
                <w:szCs w:val="24"/>
              </w:rPr>
              <w:t xml:space="preserve">                    </w:t>
            </w:r>
            <w:r w:rsidR="00E604CC" w:rsidRPr="00505298">
              <w:rPr>
                <w:rFonts w:ascii="Liberation Serif" w:hAnsi="Liberation Serif"/>
                <w:sz w:val="24"/>
                <w:szCs w:val="24"/>
              </w:rPr>
              <w:t>– </w:t>
            </w:r>
            <w:r w:rsidR="00B350B6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F34" w:rsidRPr="00505298" w:rsidRDefault="00083F34" w:rsidP="00C30D0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83F34" w:rsidRPr="00505298" w:rsidTr="00374BB6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 w:rsidP="00B350B6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– решений, не </w:t>
            </w:r>
            <w:r w:rsidRPr="00505298">
              <w:rPr>
                <w:rFonts w:ascii="Liberation Serif" w:hAnsi="Liberation Serif"/>
                <w:sz w:val="24"/>
                <w:szCs w:val="24"/>
              </w:rPr>
              <w:t>имеющих нормативного характера</w:t>
            </w:r>
            <w:r w:rsidR="00A63385" w:rsidRPr="00505298"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="00E604CC" w:rsidRPr="00505298">
              <w:rPr>
                <w:rFonts w:ascii="Liberation Serif" w:hAnsi="Liberation Serif"/>
                <w:sz w:val="24"/>
                <w:szCs w:val="24"/>
              </w:rPr>
              <w:t>– </w:t>
            </w:r>
            <w:r w:rsidR="00B350B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83F34" w:rsidRPr="00505298" w:rsidTr="00374BB6">
        <w:trPr>
          <w:trHeight w:val="1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083F34" w:rsidP="00B7225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05298">
              <w:rPr>
                <w:rFonts w:ascii="Liberation Serif" w:hAnsi="Liberation Serif"/>
                <w:b/>
                <w:sz w:val="24"/>
                <w:szCs w:val="24"/>
              </w:rPr>
              <w:t xml:space="preserve">Общее количество принятых </w:t>
            </w:r>
            <w:r w:rsidR="005F2935" w:rsidRPr="00505298">
              <w:rPr>
                <w:rFonts w:ascii="Liberation Serif" w:hAnsi="Liberation Serif"/>
                <w:b/>
                <w:sz w:val="24"/>
                <w:szCs w:val="24"/>
              </w:rPr>
              <w:t xml:space="preserve">РЕШЕНИЙ </w:t>
            </w:r>
            <w:r w:rsidR="009C0490" w:rsidRPr="00505298">
              <w:rPr>
                <w:rFonts w:ascii="Liberation Serif" w:hAnsi="Liberation Serif"/>
                <w:b/>
                <w:sz w:val="24"/>
                <w:szCs w:val="24"/>
              </w:rPr>
              <w:t>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34" w:rsidRPr="00505298" w:rsidRDefault="00352003" w:rsidP="00B350B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36"/>
                <w:szCs w:val="36"/>
              </w:rPr>
            </w:pPr>
            <w:r>
              <w:rPr>
                <w:rFonts w:ascii="Liberation Serif" w:hAnsi="Liberation Serif"/>
                <w:b/>
                <w:sz w:val="36"/>
                <w:szCs w:val="36"/>
              </w:rPr>
              <w:t>5</w:t>
            </w:r>
            <w:r w:rsidR="00B350B6">
              <w:rPr>
                <w:rFonts w:ascii="Liberation Serif" w:hAnsi="Liberation Serif"/>
                <w:b/>
                <w:sz w:val="36"/>
                <w:szCs w:val="36"/>
              </w:rPr>
              <w:t>4</w:t>
            </w:r>
          </w:p>
        </w:tc>
      </w:tr>
    </w:tbl>
    <w:p w:rsidR="00083F34" w:rsidRPr="00505298" w:rsidRDefault="00083F34" w:rsidP="00083F34">
      <w:pPr>
        <w:spacing w:after="0" w:line="240" w:lineRule="auto"/>
        <w:ind w:firstLine="284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083F34" w:rsidRPr="00505298" w:rsidRDefault="00083F34" w:rsidP="00083F34">
      <w:pPr>
        <w:spacing w:after="0" w:line="240" w:lineRule="auto"/>
        <w:ind w:firstLine="284"/>
        <w:jc w:val="both"/>
        <w:rPr>
          <w:rFonts w:ascii="Liberation Serif" w:hAnsi="Liberation Serif"/>
          <w:spacing w:val="-4"/>
          <w:sz w:val="28"/>
          <w:szCs w:val="28"/>
        </w:rPr>
      </w:pPr>
      <w:r w:rsidRPr="00505298">
        <w:rPr>
          <w:rFonts w:ascii="Liberation Serif" w:hAnsi="Liberation Serif"/>
          <w:spacing w:val="-4"/>
          <w:sz w:val="28"/>
          <w:szCs w:val="28"/>
        </w:rPr>
        <w:br w:type="page"/>
      </w:r>
    </w:p>
    <w:p w:rsidR="004863A1" w:rsidRPr="008C77EA" w:rsidRDefault="008C77EA" w:rsidP="004863A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Вопросы примерного плана</w:t>
      </w:r>
      <w:r w:rsidR="004863A1">
        <w:rPr>
          <w:rFonts w:ascii="Liberation Serif" w:hAnsi="Liberation Serif"/>
          <w:b/>
          <w:sz w:val="28"/>
          <w:szCs w:val="28"/>
        </w:rPr>
        <w:t xml:space="preserve"> Екатеринбургской городской Думы,</w:t>
      </w:r>
    </w:p>
    <w:p w:rsidR="008C77EA" w:rsidRPr="008C77EA" w:rsidRDefault="008C77EA" w:rsidP="008C77E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77EA">
        <w:rPr>
          <w:rFonts w:ascii="Liberation Serif" w:hAnsi="Liberation Serif"/>
          <w:b/>
          <w:sz w:val="28"/>
          <w:szCs w:val="28"/>
        </w:rPr>
        <w:t xml:space="preserve">не рассмотренные в </w:t>
      </w:r>
      <w:r w:rsidRPr="008C77EA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8C77EA">
        <w:rPr>
          <w:rFonts w:ascii="Liberation Serif" w:hAnsi="Liberation Serif"/>
          <w:b/>
          <w:sz w:val="28"/>
          <w:szCs w:val="28"/>
        </w:rPr>
        <w:t xml:space="preserve"> полугодии 2025 года:</w:t>
      </w:r>
    </w:p>
    <w:p w:rsidR="008C77EA" w:rsidRPr="008C77EA" w:rsidRDefault="008C77EA" w:rsidP="008C77E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z w:val="24"/>
          <w:szCs w:val="24"/>
        </w:rPr>
        <w:t>1)</w:t>
      </w:r>
      <w:r w:rsidRPr="008C77EA">
        <w:rPr>
          <w:rFonts w:ascii="Liberation Serif" w:hAnsi="Liberation Serif"/>
        </w:rPr>
        <w:t> </w:t>
      </w:r>
      <w:r w:rsidRPr="008C77EA">
        <w:rPr>
          <w:rFonts w:ascii="Liberation Serif" w:hAnsi="Liberation Serif"/>
          <w:b/>
          <w:sz w:val="24"/>
          <w:szCs w:val="24"/>
          <w:lang w:val="x-none"/>
        </w:rPr>
        <w:t>О внесении изменений в Решение Екатеринбургской городской Думы от 25</w:t>
      </w:r>
      <w:r w:rsidR="00906901">
        <w:rPr>
          <w:rFonts w:ascii="Liberation Serif" w:hAnsi="Liberation Serif"/>
          <w:b/>
          <w:sz w:val="24"/>
          <w:szCs w:val="24"/>
        </w:rPr>
        <w:t> </w:t>
      </w:r>
      <w:r w:rsidRPr="008C77EA">
        <w:rPr>
          <w:rFonts w:ascii="Liberation Serif" w:hAnsi="Liberation Serif"/>
          <w:b/>
          <w:sz w:val="24"/>
          <w:szCs w:val="24"/>
          <w:lang w:val="x-none"/>
        </w:rPr>
        <w:t xml:space="preserve">июня 2014 года № 31 </w:t>
      </w:r>
      <w:r w:rsidRPr="008C77EA">
        <w:rPr>
          <w:rFonts w:ascii="Liberation Serif" w:hAnsi="Liberation Serif"/>
          <w:b/>
          <w:sz w:val="24"/>
          <w:szCs w:val="24"/>
        </w:rPr>
        <w:t xml:space="preserve">«О наградах Екатеринбургской городской Думы» </w:t>
      </w:r>
      <w:r w:rsidRPr="008C77EA">
        <w:rPr>
          <w:rFonts w:ascii="Liberation Serif" w:hAnsi="Liberation Serif"/>
          <w:spacing w:val="-6"/>
          <w:sz w:val="24"/>
          <w:szCs w:val="24"/>
        </w:rPr>
        <w:t xml:space="preserve">(вопрос исключен из повестки 27-го заседания </w:t>
      </w:r>
      <w:r w:rsidR="00006A32">
        <w:rPr>
          <w:rFonts w:ascii="Liberation Serif" w:hAnsi="Liberation Serif"/>
          <w:spacing w:val="-6"/>
          <w:sz w:val="24"/>
          <w:szCs w:val="24"/>
        </w:rPr>
        <w:t>Думы</w:t>
      </w:r>
      <w:r w:rsidRPr="008C77EA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006A32">
        <w:rPr>
          <w:rFonts w:ascii="Liberation Serif" w:hAnsi="Liberation Serif"/>
          <w:spacing w:val="-6"/>
          <w:sz w:val="24"/>
          <w:szCs w:val="24"/>
        </w:rPr>
        <w:t xml:space="preserve">от </w:t>
      </w:r>
      <w:r w:rsidR="00006A32" w:rsidRPr="008C77EA">
        <w:rPr>
          <w:rFonts w:ascii="Liberation Serif" w:hAnsi="Liberation Serif"/>
          <w:spacing w:val="-6"/>
          <w:sz w:val="24"/>
          <w:szCs w:val="24"/>
        </w:rPr>
        <w:t>28.01.2025</w:t>
      </w:r>
      <w:r w:rsidR="00006A32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8C77EA">
        <w:rPr>
          <w:rFonts w:ascii="Liberation Serif" w:hAnsi="Liberation Serif"/>
          <w:spacing w:val="-6"/>
          <w:sz w:val="24"/>
          <w:szCs w:val="24"/>
        </w:rPr>
        <w:t>в связи с необходимостью доработки).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pacing w:val="-6"/>
          <w:sz w:val="24"/>
          <w:szCs w:val="24"/>
        </w:rPr>
        <w:t>Отв. – постоянная комиссия по местному самоуправлению, культурной и информационной политике и связям с общественностью;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z w:val="24"/>
          <w:szCs w:val="24"/>
        </w:rPr>
        <w:t>2)</w:t>
      </w:r>
      <w:r w:rsidRPr="008C77EA">
        <w:rPr>
          <w:rFonts w:ascii="Liberation Serif" w:hAnsi="Liberation Serif"/>
        </w:rPr>
        <w:t> </w:t>
      </w:r>
      <w:r w:rsidRPr="008C77EA">
        <w:rPr>
          <w:rFonts w:ascii="Liberation Serif" w:hAnsi="Liberation Serif"/>
          <w:b/>
          <w:sz w:val="24"/>
          <w:szCs w:val="24"/>
        </w:rPr>
        <w:t xml:space="preserve">Об актуальных проблемах защиты прав потребителей в муниципальном образовании «город Екатеринбург» </w:t>
      </w:r>
      <w:r w:rsidRPr="008C77EA">
        <w:rPr>
          <w:rFonts w:ascii="Liberation Serif" w:hAnsi="Liberation Serif"/>
          <w:spacing w:val="-6"/>
          <w:sz w:val="24"/>
          <w:szCs w:val="24"/>
        </w:rPr>
        <w:t>(вопрос</w:t>
      </w:r>
      <w:r w:rsidR="001D614B" w:rsidRPr="001D614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1D614B">
        <w:rPr>
          <w:rFonts w:ascii="Liberation Serif" w:hAnsi="Liberation Serif"/>
          <w:spacing w:val="-6"/>
          <w:sz w:val="24"/>
          <w:szCs w:val="24"/>
        </w:rPr>
        <w:t>на основании письма Администрации города Екатеринбурга</w:t>
      </w:r>
      <w:r w:rsidRPr="008C77EA">
        <w:rPr>
          <w:rFonts w:ascii="Liberation Serif" w:hAnsi="Liberation Serif"/>
          <w:spacing w:val="-6"/>
          <w:sz w:val="24"/>
          <w:szCs w:val="24"/>
        </w:rPr>
        <w:t xml:space="preserve"> перенесен на </w:t>
      </w:r>
      <w:r w:rsidRPr="008C77EA">
        <w:rPr>
          <w:rFonts w:ascii="Liberation Serif" w:hAnsi="Liberation Serif"/>
          <w:spacing w:val="-6"/>
          <w:sz w:val="24"/>
          <w:szCs w:val="24"/>
          <w:lang w:val="en-US"/>
        </w:rPr>
        <w:t>II</w:t>
      </w:r>
      <w:r w:rsidRPr="008C77EA">
        <w:rPr>
          <w:rFonts w:ascii="Liberation Serif" w:hAnsi="Liberation Serif"/>
          <w:spacing w:val="-6"/>
          <w:sz w:val="24"/>
          <w:szCs w:val="24"/>
        </w:rPr>
        <w:t xml:space="preserve"> полугодие 2025 г. в соответствии с решением постоянной комиссии от 17.06.2025 № 12/31).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pacing w:val="-6"/>
          <w:sz w:val="24"/>
          <w:szCs w:val="24"/>
        </w:rPr>
        <w:t>Отв. – постоянная комиссия по экономическому развитию и инвестициям, промышленности и предпринимательской деятельности;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z w:val="24"/>
          <w:szCs w:val="24"/>
        </w:rPr>
        <w:t>3)</w:t>
      </w:r>
      <w:r w:rsidRPr="008C77EA">
        <w:rPr>
          <w:rFonts w:ascii="Liberation Serif" w:hAnsi="Liberation Serif"/>
        </w:rPr>
        <w:t> </w:t>
      </w:r>
      <w:r w:rsidRPr="008C77EA">
        <w:rPr>
          <w:rFonts w:ascii="Liberation Serif" w:hAnsi="Liberation Serif"/>
          <w:b/>
          <w:sz w:val="24"/>
          <w:szCs w:val="24"/>
        </w:rPr>
        <w:t xml:space="preserve">О внесении изменений в Решение Екатеринбургской городской Думы от 26 июня 2012 года № 29/61«Об утверждении Правил благоустройства территории муниципального образования «город Екатеринбург» </w:t>
      </w:r>
      <w:r w:rsidRPr="008C77EA">
        <w:rPr>
          <w:rFonts w:ascii="Liberation Serif" w:hAnsi="Liberation Serif"/>
          <w:spacing w:val="-6"/>
          <w:sz w:val="24"/>
          <w:szCs w:val="24"/>
        </w:rPr>
        <w:t>(вопрос находится на доработке в Администрации города Екатеринбурга).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pacing w:val="-6"/>
          <w:sz w:val="24"/>
          <w:szCs w:val="24"/>
        </w:rPr>
        <w:t>Отв. – постоянная комиссия по городскому хозяйству, градостроительству и землепользованию;</w:t>
      </w:r>
    </w:p>
    <w:p w:rsidR="008C77EA" w:rsidRPr="008C77EA" w:rsidRDefault="008C77EA" w:rsidP="008C77EA">
      <w:pPr>
        <w:tabs>
          <w:tab w:val="left" w:pos="318"/>
        </w:tabs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z w:val="24"/>
          <w:szCs w:val="24"/>
        </w:rPr>
        <w:t>4)</w:t>
      </w:r>
      <w:r w:rsidRPr="008C77EA">
        <w:rPr>
          <w:rFonts w:ascii="Liberation Serif" w:hAnsi="Liberation Serif"/>
        </w:rPr>
        <w:t> </w:t>
      </w:r>
      <w:r w:rsidRPr="008C77EA">
        <w:rPr>
          <w:rFonts w:ascii="Liberation Serif" w:hAnsi="Liberation Serif"/>
          <w:b/>
          <w:sz w:val="24"/>
          <w:szCs w:val="24"/>
        </w:rPr>
        <w:t>О внесении изменений в Решение Екатеринбургской городской Думы от 22</w:t>
      </w:r>
      <w:r w:rsidR="00E55204">
        <w:rPr>
          <w:rFonts w:ascii="Liberation Serif" w:hAnsi="Liberation Serif"/>
          <w:b/>
          <w:sz w:val="24"/>
          <w:szCs w:val="24"/>
        </w:rPr>
        <w:t> </w:t>
      </w:r>
      <w:r w:rsidRPr="008C77EA">
        <w:rPr>
          <w:rFonts w:ascii="Liberation Serif" w:hAnsi="Liberation Serif"/>
          <w:b/>
          <w:sz w:val="24"/>
          <w:szCs w:val="24"/>
        </w:rPr>
        <w:t xml:space="preserve">ноября 2005 года № 14/3 «Об установлении и введении в действие земельного налога на территории муниципального образования «город Екатеринбург» </w:t>
      </w:r>
      <w:r w:rsidR="00AE0394">
        <w:rPr>
          <w:rFonts w:ascii="Liberation Serif" w:hAnsi="Liberation Serif"/>
          <w:spacing w:val="-6"/>
          <w:sz w:val="24"/>
          <w:szCs w:val="24"/>
        </w:rPr>
        <w:t>(</w:t>
      </w:r>
      <w:r w:rsidR="003B235A">
        <w:rPr>
          <w:rFonts w:ascii="Liberation Serif" w:hAnsi="Liberation Serif"/>
          <w:spacing w:val="-6"/>
          <w:sz w:val="24"/>
          <w:szCs w:val="24"/>
        </w:rPr>
        <w:t>перенесен на</w:t>
      </w:r>
      <w:r w:rsidR="00AE0394" w:rsidRPr="008C77EA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AE0394" w:rsidRPr="008C77EA">
        <w:rPr>
          <w:rFonts w:ascii="Liberation Serif" w:hAnsi="Liberation Serif"/>
          <w:spacing w:val="-6"/>
          <w:sz w:val="24"/>
          <w:szCs w:val="24"/>
          <w:lang w:val="en-US"/>
        </w:rPr>
        <w:t>II</w:t>
      </w:r>
      <w:r w:rsidR="00AE0394" w:rsidRPr="008C77EA">
        <w:rPr>
          <w:rFonts w:ascii="Liberation Serif" w:hAnsi="Liberation Serif"/>
          <w:spacing w:val="-6"/>
          <w:sz w:val="24"/>
          <w:szCs w:val="24"/>
        </w:rPr>
        <w:t xml:space="preserve"> полугоди</w:t>
      </w:r>
      <w:r w:rsidR="003B235A">
        <w:rPr>
          <w:rFonts w:ascii="Liberation Serif" w:hAnsi="Liberation Serif"/>
          <w:spacing w:val="-6"/>
          <w:sz w:val="24"/>
          <w:szCs w:val="24"/>
        </w:rPr>
        <w:t>е</w:t>
      </w:r>
      <w:r w:rsidR="00AE0394" w:rsidRPr="008C77EA">
        <w:rPr>
          <w:rFonts w:ascii="Liberation Serif" w:hAnsi="Liberation Serif"/>
          <w:spacing w:val="-6"/>
          <w:sz w:val="24"/>
          <w:szCs w:val="24"/>
        </w:rPr>
        <w:t xml:space="preserve"> 2025</w:t>
      </w:r>
      <w:r w:rsidR="003B235A">
        <w:rPr>
          <w:rFonts w:ascii="Liberation Serif" w:hAnsi="Liberation Serif"/>
          <w:spacing w:val="-6"/>
          <w:sz w:val="24"/>
          <w:szCs w:val="24"/>
        </w:rPr>
        <w:t> </w:t>
      </w:r>
      <w:r w:rsidR="00AE0394" w:rsidRPr="008C77EA">
        <w:rPr>
          <w:rFonts w:ascii="Liberation Serif" w:hAnsi="Liberation Serif"/>
          <w:spacing w:val="-6"/>
          <w:sz w:val="24"/>
          <w:szCs w:val="24"/>
        </w:rPr>
        <w:t>г.</w:t>
      </w:r>
      <w:r w:rsidRPr="008C77EA">
        <w:rPr>
          <w:rFonts w:ascii="Liberation Serif" w:hAnsi="Liberation Serif"/>
          <w:spacing w:val="-6"/>
          <w:sz w:val="24"/>
          <w:szCs w:val="24"/>
        </w:rPr>
        <w:t>).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pacing w:val="-6"/>
          <w:sz w:val="24"/>
          <w:szCs w:val="24"/>
        </w:rPr>
        <w:t>Отв. – постоянная комиссия по бюджету и экономической политике;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z w:val="24"/>
          <w:szCs w:val="24"/>
        </w:rPr>
        <w:t>5)</w:t>
      </w:r>
      <w:r w:rsidRPr="008C77EA">
        <w:rPr>
          <w:rFonts w:ascii="Liberation Serif" w:hAnsi="Liberation Serif"/>
        </w:rPr>
        <w:t> </w:t>
      </w:r>
      <w:r w:rsidRPr="008C77EA">
        <w:rPr>
          <w:rFonts w:ascii="Liberation Serif" w:hAnsi="Liberation Serif"/>
          <w:b/>
          <w:sz w:val="24"/>
          <w:szCs w:val="24"/>
        </w:rPr>
        <w:t xml:space="preserve">Об итогах проведения конкурса среди социально ориентированных некоммерческих организаций на право получения субсидий из бюджета Екатеринбурга для реализации социально значимых проектов» </w:t>
      </w:r>
      <w:r w:rsidRPr="008C77EA">
        <w:rPr>
          <w:rFonts w:ascii="Liberation Serif" w:hAnsi="Liberation Serif"/>
          <w:spacing w:val="-6"/>
          <w:sz w:val="24"/>
          <w:szCs w:val="24"/>
        </w:rPr>
        <w:t xml:space="preserve">(вопрос </w:t>
      </w:r>
      <w:r w:rsidR="00A96BC5">
        <w:rPr>
          <w:rFonts w:ascii="Liberation Serif" w:hAnsi="Liberation Serif"/>
          <w:spacing w:val="-6"/>
          <w:sz w:val="24"/>
          <w:szCs w:val="24"/>
        </w:rPr>
        <w:t xml:space="preserve">на основании письма Администрации города Екатеринбурга </w:t>
      </w:r>
      <w:r w:rsidRPr="008C77EA">
        <w:rPr>
          <w:rFonts w:ascii="Liberation Serif" w:hAnsi="Liberation Serif"/>
          <w:spacing w:val="-6"/>
          <w:sz w:val="24"/>
          <w:szCs w:val="24"/>
        </w:rPr>
        <w:t>решением постоянной</w:t>
      </w:r>
      <w:r w:rsidR="0060239A">
        <w:rPr>
          <w:rFonts w:ascii="Liberation Serif" w:hAnsi="Liberation Serif"/>
          <w:spacing w:val="-6"/>
          <w:sz w:val="24"/>
          <w:szCs w:val="24"/>
        </w:rPr>
        <w:t xml:space="preserve"> комиссии от 18.06.2025 № 37/39 </w:t>
      </w:r>
      <w:r w:rsidRPr="008C77EA">
        <w:rPr>
          <w:rFonts w:ascii="Liberation Serif" w:hAnsi="Liberation Serif"/>
          <w:spacing w:val="-6"/>
          <w:sz w:val="24"/>
          <w:szCs w:val="24"/>
        </w:rPr>
        <w:t xml:space="preserve">перенесен </w:t>
      </w:r>
      <w:r w:rsidR="00A477C8">
        <w:rPr>
          <w:rFonts w:ascii="Liberation Serif" w:hAnsi="Liberation Serif"/>
          <w:spacing w:val="-6"/>
          <w:sz w:val="24"/>
          <w:szCs w:val="24"/>
        </w:rPr>
        <w:t>на</w:t>
      </w:r>
      <w:r w:rsidR="00A477C8" w:rsidRPr="008C77EA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A477C8" w:rsidRPr="008C77EA">
        <w:rPr>
          <w:rFonts w:ascii="Liberation Serif" w:hAnsi="Liberation Serif"/>
          <w:spacing w:val="-6"/>
          <w:sz w:val="24"/>
          <w:szCs w:val="24"/>
          <w:lang w:val="en-US"/>
        </w:rPr>
        <w:t>II</w:t>
      </w:r>
      <w:r w:rsidR="00A477C8" w:rsidRPr="008C77EA">
        <w:rPr>
          <w:rFonts w:ascii="Liberation Serif" w:hAnsi="Liberation Serif"/>
          <w:spacing w:val="-6"/>
          <w:sz w:val="24"/>
          <w:szCs w:val="24"/>
        </w:rPr>
        <w:t xml:space="preserve"> полугоди</w:t>
      </w:r>
      <w:r w:rsidR="00A477C8">
        <w:rPr>
          <w:rFonts w:ascii="Liberation Serif" w:hAnsi="Liberation Serif"/>
          <w:spacing w:val="-6"/>
          <w:sz w:val="24"/>
          <w:szCs w:val="24"/>
        </w:rPr>
        <w:t>е</w:t>
      </w:r>
      <w:r w:rsidR="00A477C8" w:rsidRPr="008C77EA">
        <w:rPr>
          <w:rFonts w:ascii="Liberation Serif" w:hAnsi="Liberation Serif"/>
          <w:spacing w:val="-6"/>
          <w:sz w:val="24"/>
          <w:szCs w:val="24"/>
        </w:rPr>
        <w:t xml:space="preserve"> 2025</w:t>
      </w:r>
      <w:r w:rsidR="00A477C8">
        <w:rPr>
          <w:rFonts w:ascii="Liberation Serif" w:hAnsi="Liberation Serif"/>
          <w:spacing w:val="-6"/>
          <w:sz w:val="24"/>
          <w:szCs w:val="24"/>
        </w:rPr>
        <w:t> </w:t>
      </w:r>
      <w:r w:rsidR="00A477C8" w:rsidRPr="008C77EA">
        <w:rPr>
          <w:rFonts w:ascii="Liberation Serif" w:hAnsi="Liberation Serif"/>
          <w:spacing w:val="-6"/>
          <w:sz w:val="24"/>
          <w:szCs w:val="24"/>
        </w:rPr>
        <w:t>г.</w:t>
      </w:r>
      <w:r w:rsidR="00A477C8">
        <w:rPr>
          <w:rFonts w:ascii="Liberation Serif" w:hAnsi="Liberation Serif"/>
          <w:spacing w:val="-6"/>
          <w:sz w:val="24"/>
          <w:szCs w:val="24"/>
        </w:rPr>
        <w:t xml:space="preserve"> (</w:t>
      </w:r>
      <w:r w:rsidRPr="008C77EA">
        <w:rPr>
          <w:rFonts w:ascii="Liberation Serif" w:hAnsi="Liberation Serif"/>
          <w:spacing w:val="-6"/>
          <w:sz w:val="24"/>
          <w:szCs w:val="24"/>
        </w:rPr>
        <w:t>на 09.12.2025</w:t>
      </w:r>
      <w:r w:rsidR="00A477C8">
        <w:rPr>
          <w:rFonts w:ascii="Liberation Serif" w:hAnsi="Liberation Serif"/>
          <w:spacing w:val="-6"/>
          <w:sz w:val="24"/>
          <w:szCs w:val="24"/>
        </w:rPr>
        <w:t>)</w:t>
      </w:r>
      <w:r w:rsidRPr="008C77EA">
        <w:rPr>
          <w:rFonts w:ascii="Liberation Serif" w:hAnsi="Liberation Serif"/>
          <w:spacing w:val="-6"/>
          <w:sz w:val="24"/>
          <w:szCs w:val="24"/>
        </w:rPr>
        <w:t>).</w:t>
      </w:r>
    </w:p>
    <w:p w:rsidR="008C77EA" w:rsidRPr="008C77EA" w:rsidRDefault="008C77EA" w:rsidP="008C77EA">
      <w:pPr>
        <w:spacing w:after="0" w:line="240" w:lineRule="auto"/>
        <w:ind w:right="-31" w:firstLine="709"/>
        <w:jc w:val="both"/>
        <w:rPr>
          <w:rFonts w:ascii="Liberation Serif" w:hAnsi="Liberation Serif"/>
          <w:spacing w:val="-6"/>
          <w:sz w:val="24"/>
          <w:szCs w:val="24"/>
        </w:rPr>
      </w:pPr>
      <w:r w:rsidRPr="008C77EA">
        <w:rPr>
          <w:rFonts w:ascii="Liberation Serif" w:hAnsi="Liberation Serif"/>
          <w:spacing w:val="-6"/>
          <w:sz w:val="24"/>
          <w:szCs w:val="24"/>
        </w:rPr>
        <w:t>Отв. – постоянная комиссия по местному самоуправлению, культурной и информационной политике и связям с общественностью.</w:t>
      </w:r>
    </w:p>
    <w:p w:rsidR="001D614B" w:rsidRDefault="001D614B">
      <w:pPr>
        <w:spacing w:after="160" w:line="259" w:lineRule="auto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br w:type="page"/>
      </w:r>
    </w:p>
    <w:p w:rsidR="00960B5A" w:rsidRPr="00505298" w:rsidRDefault="00960B5A" w:rsidP="00960B5A">
      <w:pPr>
        <w:spacing w:after="0" w:line="240" w:lineRule="auto"/>
        <w:ind w:firstLine="284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960B5A" w:rsidRPr="00505298" w:rsidRDefault="00960B5A" w:rsidP="00960B5A">
      <w:pPr>
        <w:spacing w:after="0" w:line="240" w:lineRule="auto"/>
        <w:ind w:firstLine="284"/>
        <w:jc w:val="center"/>
        <w:rPr>
          <w:rFonts w:ascii="Liberation Serif" w:hAnsi="Liberation Serif"/>
          <w:b/>
          <w:sz w:val="28"/>
          <w:szCs w:val="28"/>
        </w:rPr>
      </w:pPr>
      <w:r w:rsidRPr="00505298">
        <w:rPr>
          <w:rFonts w:ascii="Liberation Serif" w:hAnsi="Liberation Serif"/>
          <w:b/>
          <w:sz w:val="28"/>
          <w:szCs w:val="28"/>
        </w:rPr>
        <w:t>Присутствие депутатов Екатеринбургской городской Думы</w:t>
      </w:r>
    </w:p>
    <w:p w:rsidR="00960B5A" w:rsidRPr="00505298" w:rsidRDefault="00FC6AFB" w:rsidP="00960B5A">
      <w:pPr>
        <w:spacing w:after="0" w:line="240" w:lineRule="auto"/>
        <w:ind w:firstLine="284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восьм</w:t>
      </w:r>
      <w:r w:rsidR="00960B5A" w:rsidRPr="00505298">
        <w:rPr>
          <w:rFonts w:ascii="Liberation Serif" w:hAnsi="Liberation Serif"/>
          <w:b/>
          <w:sz w:val="28"/>
          <w:szCs w:val="28"/>
        </w:rPr>
        <w:t xml:space="preserve">ого созыва на заседаниях Думы в </w:t>
      </w:r>
      <w:r w:rsidR="00960B5A" w:rsidRPr="00505298">
        <w:rPr>
          <w:rFonts w:ascii="Liberation Serif" w:hAnsi="Liberation Serif"/>
          <w:b/>
          <w:sz w:val="28"/>
          <w:szCs w:val="28"/>
          <w:lang w:val="en-US"/>
        </w:rPr>
        <w:t>I</w:t>
      </w:r>
      <w:r w:rsidR="00960B5A" w:rsidRPr="00505298">
        <w:rPr>
          <w:rFonts w:ascii="Liberation Serif" w:hAnsi="Liberation Serif"/>
          <w:b/>
          <w:sz w:val="28"/>
          <w:szCs w:val="28"/>
        </w:rPr>
        <w:t xml:space="preserve"> полугодии 202</w:t>
      </w:r>
      <w:r w:rsidR="00B16D1B">
        <w:rPr>
          <w:rFonts w:ascii="Liberation Serif" w:hAnsi="Liberation Serif"/>
          <w:b/>
          <w:sz w:val="28"/>
          <w:szCs w:val="28"/>
        </w:rPr>
        <w:t>5</w:t>
      </w:r>
      <w:r w:rsidR="00960B5A" w:rsidRPr="00505298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B81F5E" w:rsidRPr="00B81F5E" w:rsidRDefault="00B81F5E" w:rsidP="00B8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B81F5E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F5E" w:rsidRPr="00B81F5E" w:rsidRDefault="00B81F5E" w:rsidP="00B8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F5E">
              <w:rPr>
                <w:rFonts w:ascii="Times New Roman" w:hAnsi="Times New Roman"/>
                <w:b/>
                <w:sz w:val="28"/>
                <w:szCs w:val="28"/>
              </w:rPr>
              <w:t xml:space="preserve">Номер </w:t>
            </w:r>
          </w:p>
          <w:p w:rsidR="00B81F5E" w:rsidRPr="00B81F5E" w:rsidRDefault="00B81F5E" w:rsidP="00B8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F5E">
              <w:rPr>
                <w:rFonts w:ascii="Times New Roman" w:hAnsi="Times New Roman"/>
                <w:b/>
                <w:sz w:val="28"/>
                <w:szCs w:val="28"/>
              </w:rPr>
              <w:t>и дата заседания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5E" w:rsidRPr="00B81F5E" w:rsidRDefault="00B81F5E" w:rsidP="00B81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F5E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  <w:p w:rsidR="00B81F5E" w:rsidRPr="00B81F5E" w:rsidRDefault="00B81F5E" w:rsidP="00210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F5E">
              <w:rPr>
                <w:rFonts w:ascii="Times New Roman" w:hAnsi="Times New Roman"/>
                <w:b/>
                <w:sz w:val="28"/>
                <w:szCs w:val="28"/>
              </w:rPr>
              <w:t>присутствующих депутатов</w:t>
            </w:r>
            <w:r w:rsidR="0096767F" w:rsidRPr="002108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081B" w:rsidRPr="0021081B">
              <w:rPr>
                <w:rFonts w:ascii="Times New Roman" w:hAnsi="Times New Roman"/>
                <w:sz w:val="28"/>
                <w:szCs w:val="28"/>
              </w:rPr>
              <w:t>чел.(%*)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27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28.01.2025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31 (88,5%)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28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11.02.2025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33 (94,2%)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29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25.02.2025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26 (74,2%)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30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11.03.2025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jc w:val="center"/>
              <w:rPr>
                <w:rFonts w:ascii="Liberation Serif" w:hAnsi="Liberation Serif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27 (77,1%)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31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25.03.2025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jc w:val="center"/>
              <w:rPr>
                <w:rFonts w:ascii="Liberation Serif" w:hAnsi="Liberation Serif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28 (80%)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32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08.04.2025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29 (82,8%)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33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22.04.2025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31 (88,5%)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34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20.05.2025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31 (88,5%)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35</w:t>
            </w:r>
          </w:p>
          <w:p w:rsidR="00260A08" w:rsidRPr="00260A08" w:rsidRDefault="00260A08" w:rsidP="00260A08">
            <w:pPr>
              <w:tabs>
                <w:tab w:val="left" w:pos="10348"/>
                <w:tab w:val="right" w:pos="11199"/>
              </w:tabs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  <w:lang w:val="en-US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03.06.2025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29 (82,8%)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36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24.06.2025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28 (80%)</w:t>
            </w:r>
          </w:p>
        </w:tc>
      </w:tr>
      <w:tr w:rsidR="00260A08" w:rsidRPr="00B81F5E" w:rsidTr="009A6B9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 xml:space="preserve">ИТОГО </w:t>
            </w: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 xml:space="preserve">за </w:t>
            </w:r>
            <w:r w:rsidRPr="00260A08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260A08">
              <w:rPr>
                <w:rFonts w:ascii="Liberation Serif" w:hAnsi="Liberation Serif"/>
                <w:sz w:val="28"/>
                <w:szCs w:val="28"/>
              </w:rPr>
              <w:t xml:space="preserve"> полугодие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2025 года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  <w:p w:rsidR="00260A08" w:rsidRPr="00260A08" w:rsidRDefault="00260A08" w:rsidP="00260A08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 w:val="28"/>
                <w:szCs w:val="28"/>
                <w:highlight w:val="yellow"/>
              </w:rPr>
            </w:pPr>
            <w:r w:rsidRPr="00260A08">
              <w:rPr>
                <w:rFonts w:ascii="Liberation Serif" w:hAnsi="Liberation Serif"/>
                <w:sz w:val="28"/>
                <w:szCs w:val="28"/>
              </w:rPr>
              <w:t>27 (77,1%)</w:t>
            </w:r>
          </w:p>
        </w:tc>
      </w:tr>
    </w:tbl>
    <w:p w:rsidR="00F67646" w:rsidRPr="00505298" w:rsidRDefault="00F67646" w:rsidP="00F67646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960B5A" w:rsidRPr="00505298" w:rsidRDefault="00960B5A" w:rsidP="00F67646">
      <w:pPr>
        <w:spacing w:after="0"/>
        <w:rPr>
          <w:rFonts w:ascii="Liberation Serif" w:hAnsi="Liberation Serif"/>
          <w:sz w:val="24"/>
          <w:szCs w:val="24"/>
        </w:rPr>
      </w:pPr>
      <w:r w:rsidRPr="00505298">
        <w:rPr>
          <w:rFonts w:ascii="Liberation Serif" w:hAnsi="Liberation Serif"/>
          <w:sz w:val="24"/>
          <w:szCs w:val="24"/>
        </w:rPr>
        <w:t>______________</w:t>
      </w:r>
    </w:p>
    <w:p w:rsidR="00C44535" w:rsidRPr="00505298" w:rsidRDefault="00C44535" w:rsidP="00C44535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*</w:t>
      </w:r>
      <w:r w:rsidRPr="00505298">
        <w:rPr>
          <w:rFonts w:ascii="Liberation Serif" w:hAnsi="Liberation Serif"/>
          <w:sz w:val="24"/>
          <w:szCs w:val="24"/>
        </w:rPr>
        <w:t>% от общего количества (35 депутатов</w:t>
      </w:r>
      <w:r w:rsidR="006924CF">
        <w:rPr>
          <w:rFonts w:ascii="Liberation Serif" w:hAnsi="Liberation Serif"/>
          <w:sz w:val="24"/>
          <w:szCs w:val="24"/>
        </w:rPr>
        <w:t>)</w:t>
      </w:r>
    </w:p>
    <w:p w:rsidR="00960B5A" w:rsidRPr="00505298" w:rsidRDefault="00960B5A" w:rsidP="00083F34">
      <w:pPr>
        <w:spacing w:after="0" w:line="240" w:lineRule="auto"/>
        <w:ind w:firstLine="284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960B5A" w:rsidRPr="00505298" w:rsidRDefault="00960B5A" w:rsidP="00083F34">
      <w:pPr>
        <w:spacing w:after="0" w:line="240" w:lineRule="auto"/>
        <w:ind w:firstLine="284"/>
        <w:jc w:val="both"/>
        <w:rPr>
          <w:rFonts w:ascii="Liberation Serif" w:hAnsi="Liberation Serif"/>
          <w:spacing w:val="-4"/>
          <w:sz w:val="28"/>
          <w:szCs w:val="28"/>
        </w:rPr>
      </w:pPr>
    </w:p>
    <w:p w:rsidR="005F7DE2" w:rsidRPr="00505298" w:rsidRDefault="005F7DE2">
      <w:pPr>
        <w:spacing w:after="160" w:line="259" w:lineRule="auto"/>
        <w:rPr>
          <w:rFonts w:ascii="Liberation Serif" w:hAnsi="Liberation Serif"/>
          <w:b/>
          <w:sz w:val="28"/>
          <w:szCs w:val="28"/>
        </w:rPr>
      </w:pPr>
      <w:r w:rsidRPr="00505298">
        <w:rPr>
          <w:rFonts w:ascii="Liberation Serif" w:hAnsi="Liberation Serif"/>
          <w:b/>
          <w:sz w:val="28"/>
          <w:szCs w:val="28"/>
        </w:rPr>
        <w:br w:type="page"/>
      </w:r>
    </w:p>
    <w:p w:rsidR="00083F34" w:rsidRPr="00505298" w:rsidRDefault="00083F34" w:rsidP="00083F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  <w:sectPr w:rsidR="00083F34" w:rsidRPr="00505298" w:rsidSect="00083F34">
          <w:pgSz w:w="11906" w:h="16838"/>
          <w:pgMar w:top="964" w:right="851" w:bottom="709" w:left="1418" w:header="709" w:footer="709" w:gutter="0"/>
          <w:cols w:space="708"/>
          <w:docGrid w:linePitch="360"/>
        </w:sectPr>
      </w:pPr>
    </w:p>
    <w:p w:rsidR="000F4E22" w:rsidRDefault="000F4E22" w:rsidP="000F4E22">
      <w:pPr>
        <w:pStyle w:val="Style7"/>
        <w:widowControl/>
        <w:spacing w:line="240" w:lineRule="auto"/>
        <w:ind w:firstLine="0"/>
        <w:jc w:val="center"/>
        <w:rPr>
          <w:rFonts w:ascii="Liberation Serif" w:hAnsi="Liberation Serif"/>
          <w:b/>
        </w:rPr>
      </w:pPr>
      <w:r w:rsidRPr="00505298">
        <w:rPr>
          <w:rFonts w:ascii="Liberation Serif" w:hAnsi="Liberation Serif"/>
          <w:b/>
        </w:rPr>
        <w:lastRenderedPageBreak/>
        <w:t xml:space="preserve">Количественный анализ работы постоянных комиссий Екатеринбургской городской Думы за </w:t>
      </w:r>
      <w:r w:rsidR="0083156D" w:rsidRPr="00505298">
        <w:rPr>
          <w:rFonts w:ascii="Liberation Serif" w:hAnsi="Liberation Serif"/>
          <w:b/>
        </w:rPr>
        <w:t>I</w:t>
      </w:r>
      <w:r w:rsidRPr="00505298">
        <w:rPr>
          <w:rFonts w:ascii="Liberation Serif" w:hAnsi="Liberation Serif"/>
          <w:b/>
        </w:rPr>
        <w:t xml:space="preserve"> полугодие 202</w:t>
      </w:r>
      <w:r w:rsidR="003C1EE4">
        <w:rPr>
          <w:rFonts w:ascii="Liberation Serif" w:hAnsi="Liberation Serif"/>
          <w:b/>
        </w:rPr>
        <w:t>5</w:t>
      </w:r>
      <w:r w:rsidR="0039144A" w:rsidRPr="00505298">
        <w:rPr>
          <w:rFonts w:ascii="Liberation Serif" w:hAnsi="Liberation Serif"/>
          <w:b/>
        </w:rPr>
        <w:t xml:space="preserve"> </w:t>
      </w:r>
      <w:r w:rsidRPr="00505298">
        <w:rPr>
          <w:rFonts w:ascii="Liberation Serif" w:hAnsi="Liberation Serif"/>
          <w:b/>
        </w:rPr>
        <w:t>года</w:t>
      </w:r>
    </w:p>
    <w:p w:rsidR="009A6B95" w:rsidRDefault="009A6B95" w:rsidP="000F4E22">
      <w:pPr>
        <w:pStyle w:val="Style7"/>
        <w:widowControl/>
        <w:spacing w:line="240" w:lineRule="auto"/>
        <w:ind w:firstLine="0"/>
        <w:jc w:val="center"/>
        <w:rPr>
          <w:rFonts w:ascii="Liberation Serif" w:hAnsi="Liberation Serif"/>
          <w:b/>
        </w:rPr>
      </w:pPr>
    </w:p>
    <w:p w:rsidR="009A6B95" w:rsidRPr="009A6B95" w:rsidRDefault="009A6B95" w:rsidP="009A6B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16"/>
          <w:szCs w:val="16"/>
          <w:lang w:eastAsia="ru-RU"/>
        </w:rPr>
      </w:pPr>
    </w:p>
    <w:tbl>
      <w:tblPr>
        <w:tblW w:w="15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59"/>
        <w:gridCol w:w="659"/>
        <w:gridCol w:w="771"/>
        <w:gridCol w:w="8"/>
        <w:gridCol w:w="3599"/>
        <w:gridCol w:w="2316"/>
        <w:gridCol w:w="1225"/>
        <w:gridCol w:w="8"/>
        <w:gridCol w:w="752"/>
        <w:gridCol w:w="8"/>
        <w:gridCol w:w="842"/>
        <w:gridCol w:w="8"/>
        <w:gridCol w:w="792"/>
        <w:gridCol w:w="8"/>
        <w:gridCol w:w="731"/>
        <w:gridCol w:w="8"/>
        <w:gridCol w:w="1191"/>
        <w:gridCol w:w="8"/>
      </w:tblGrid>
      <w:tr w:rsidR="009A6B95" w:rsidRPr="009A6B95" w:rsidTr="009A6B95">
        <w:trPr>
          <w:gridAfter w:val="1"/>
          <w:wAfter w:w="8" w:type="dxa"/>
          <w:trHeight w:val="96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№</w:t>
            </w:r>
          </w:p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Название комиссии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A6B95" w:rsidRPr="009A6B95" w:rsidRDefault="009A6B95" w:rsidP="009A6B95">
            <w:pPr>
              <w:spacing w:after="0" w:line="240" w:lineRule="auto"/>
              <w:ind w:left="-94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Кол-во</w:t>
            </w:r>
          </w:p>
          <w:p w:rsidR="009A6B95" w:rsidRPr="009A6B95" w:rsidRDefault="009A6B95" w:rsidP="009A6B95">
            <w:pPr>
              <w:spacing w:after="0" w:line="240" w:lineRule="auto"/>
              <w:ind w:left="-94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депутатов</w:t>
            </w:r>
          </w:p>
          <w:p w:rsidR="009A6B95" w:rsidRPr="009A6B95" w:rsidRDefault="009A6B95" w:rsidP="009A6B95">
            <w:pPr>
              <w:spacing w:after="0" w:line="240" w:lineRule="auto"/>
              <w:ind w:left="-94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в</w:t>
            </w:r>
          </w:p>
          <w:p w:rsidR="009A6B95" w:rsidRPr="009A6B95" w:rsidRDefault="009A6B95" w:rsidP="009A6B95">
            <w:pPr>
              <w:spacing w:after="0" w:line="240" w:lineRule="auto"/>
              <w:ind w:left="-94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pacing w:val="-14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4"/>
                <w:sz w:val="16"/>
                <w:szCs w:val="16"/>
                <w:lang w:eastAsia="ru-RU"/>
              </w:rPr>
              <w:t>Присутствие</w:t>
            </w:r>
          </w:p>
          <w:p w:rsidR="009A6B95" w:rsidRPr="009A6B95" w:rsidRDefault="009A6B95" w:rsidP="009A6B95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депутатов </w:t>
            </w:r>
            <w:r w:rsidRPr="009A6B95">
              <w:rPr>
                <w:rFonts w:ascii="Liberation Serif" w:eastAsia="Times New Roman" w:hAnsi="Liberation Serif"/>
                <w:spacing w:val="-14"/>
                <w:sz w:val="16"/>
                <w:szCs w:val="16"/>
                <w:lang w:eastAsia="ru-RU"/>
              </w:rPr>
              <w:t>на заседаниях ПК</w:t>
            </w:r>
          </w:p>
          <w:p w:rsidR="009A6B95" w:rsidRPr="009A6B95" w:rsidRDefault="009A6B95" w:rsidP="009A6B95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(в среднем)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jc w:val="center"/>
              <w:rPr>
                <w:rFonts w:ascii="Liberation Serif" w:hAnsi="Liberation Serif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Проведено заседаний комиссии (в том числе выездных)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A6B95" w:rsidRPr="009A6B95" w:rsidRDefault="009A6B95" w:rsidP="009A6B95">
            <w:pPr>
              <w:jc w:val="center"/>
              <w:rPr>
                <w:rFonts w:ascii="Liberation Serif" w:hAnsi="Liberation Serif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Принято участие в совместных заседаниях ПК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Не состоялись заседания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pacing w:val="-10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6"/>
                <w:szCs w:val="16"/>
                <w:lang w:eastAsia="ru-RU"/>
              </w:rPr>
              <w:t>Рассмотре-но</w:t>
            </w:r>
          </w:p>
          <w:p w:rsidR="009A6B95" w:rsidRPr="009A6B95" w:rsidRDefault="009A6B95" w:rsidP="009A6B95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pacing w:val="-10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6"/>
                <w:szCs w:val="16"/>
                <w:lang w:eastAsia="ru-RU"/>
              </w:rPr>
              <w:t>вопросов</w:t>
            </w:r>
          </w:p>
          <w:p w:rsidR="009A6B95" w:rsidRPr="009A6B95" w:rsidRDefault="009A6B95" w:rsidP="009A6B95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6"/>
                <w:szCs w:val="16"/>
                <w:lang w:eastAsia="ru-RU"/>
              </w:rPr>
              <w:t>на заседаниях ПК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ind w:left="-127" w:right="-122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Принято</w:t>
            </w:r>
          </w:p>
          <w:p w:rsidR="009A6B95" w:rsidRPr="009A6B95" w:rsidRDefault="009A6B95" w:rsidP="009A6B95">
            <w:pPr>
              <w:spacing w:after="0" w:line="240" w:lineRule="auto"/>
              <w:ind w:left="-127" w:right="-122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решений</w:t>
            </w:r>
          </w:p>
          <w:p w:rsidR="009A6B95" w:rsidRPr="009A6B95" w:rsidRDefault="009A6B95" w:rsidP="009A6B95">
            <w:pPr>
              <w:spacing w:after="0" w:line="240" w:lineRule="auto"/>
              <w:ind w:left="-127" w:right="-122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ПК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tabs>
                <w:tab w:val="left" w:pos="374"/>
              </w:tabs>
              <w:spacing w:after="0" w:line="240" w:lineRule="auto"/>
              <w:ind w:left="-107" w:right="-147"/>
              <w:jc w:val="center"/>
              <w:rPr>
                <w:rFonts w:ascii="Liberation Serif" w:eastAsia="Times New Roman" w:hAnsi="Liberation Serif"/>
                <w:spacing w:val="-6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6"/>
                <w:sz w:val="16"/>
                <w:szCs w:val="16"/>
                <w:lang w:eastAsia="ru-RU"/>
              </w:rPr>
              <w:t xml:space="preserve">Кол-во решений ПК, по кот. приняты РЕГД </w:t>
            </w:r>
            <w:r w:rsidRPr="009A6B95">
              <w:rPr>
                <w:rFonts w:ascii="Liberation Serif" w:eastAsia="Times New Roman" w:hAnsi="Liberation Serif"/>
                <w:spacing w:val="-10"/>
                <w:sz w:val="16"/>
                <w:szCs w:val="16"/>
                <w:lang w:eastAsia="ru-RU"/>
              </w:rPr>
              <w:t>(в т.ч. по наградам)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A6B95" w:rsidRPr="009A6B95" w:rsidRDefault="009A6B95" w:rsidP="009A6B95">
            <w:pPr>
              <w:spacing w:after="0" w:line="240" w:lineRule="auto"/>
              <w:ind w:left="-105" w:right="-108"/>
              <w:jc w:val="center"/>
              <w:rPr>
                <w:rFonts w:ascii="Liberation Serif" w:eastAsia="Times New Roman" w:hAnsi="Liberation Serif"/>
                <w:spacing w:val="-6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6"/>
                <w:sz w:val="16"/>
                <w:szCs w:val="16"/>
                <w:lang w:eastAsia="ru-RU"/>
              </w:rPr>
              <w:t xml:space="preserve">Не рассмотрено плановых вопросов из примерного плана работы Думы 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 w:right="-129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Постоянная комиссия по бюджету и экономической политике:</w:t>
            </w:r>
          </w:p>
          <w:p w:rsidR="009A6B95" w:rsidRPr="009A6B95" w:rsidRDefault="009A6B95" w:rsidP="009A6B95">
            <w:pPr>
              <w:spacing w:after="0" w:line="240" w:lineRule="auto"/>
              <w:ind w:left="-87" w:right="-129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4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4"/>
                <w:sz w:val="16"/>
                <w:szCs w:val="16"/>
                <w:lang w:eastAsia="ru-RU"/>
              </w:rPr>
              <w:t xml:space="preserve">участие в </w:t>
            </w:r>
            <w:r w:rsidRPr="009A6B95">
              <w:rPr>
                <w:rFonts w:ascii="Liberation Serif" w:hAnsi="Liberation Serif"/>
                <w:spacing w:val="-4"/>
                <w:sz w:val="28"/>
                <w:szCs w:val="28"/>
              </w:rPr>
              <w:t>1</w:t>
            </w:r>
            <w:r w:rsidRPr="009A6B95">
              <w:rPr>
                <w:rFonts w:ascii="Liberation Serif" w:eastAsia="Times New Roman" w:hAnsi="Liberation Serif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совместном заседании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 w:right="-129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Постоянная комиссия</w:t>
            </w: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 по экономическому развитию и инвестициям, промышленности и предпринимательской деятельности:</w:t>
            </w:r>
          </w:p>
          <w:p w:rsidR="009A6B95" w:rsidRPr="009A6B95" w:rsidRDefault="009A6B95" w:rsidP="009A6B95">
            <w:pPr>
              <w:spacing w:after="0" w:line="240" w:lineRule="auto"/>
              <w:ind w:left="-87" w:right="-129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4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участие в </w:t>
            </w:r>
            <w:r w:rsidRPr="009A6B95">
              <w:rPr>
                <w:rFonts w:ascii="Liberation Serif" w:hAnsi="Liberation Serif"/>
                <w:sz w:val="28"/>
                <w:szCs w:val="28"/>
              </w:rPr>
              <w:t>2-х</w:t>
            </w: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 совместных заседаниях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</w:t>
            </w:r>
          </w:p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(отменено)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</w:t>
            </w:r>
          </w:p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(перенесен на 2-е полуг. 2025 г.)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Постоянная комиссия по городскому хозяйству, градостроительству и землепользованию:</w:t>
            </w:r>
          </w:p>
          <w:p w:rsidR="009A6B95" w:rsidRPr="009A6B95" w:rsidRDefault="009A6B95" w:rsidP="009A6B95">
            <w:pPr>
              <w:spacing w:after="0" w:line="240" w:lineRule="auto"/>
              <w:ind w:left="-87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>8</w:t>
            </w:r>
            <w:r w:rsidRPr="009A6B95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9A6B95">
              <w:rPr>
                <w:rFonts w:ascii="Liberation Serif" w:hAnsi="Liberation Serif"/>
                <w:sz w:val="20"/>
                <w:szCs w:val="20"/>
                <w:highlight w:val="yellow"/>
              </w:rPr>
              <w:t>из них 1 выездное:</w:t>
            </w:r>
          </w:p>
          <w:p w:rsidR="009A6B95" w:rsidRPr="009A6B95" w:rsidRDefault="009A6B95" w:rsidP="009A6B9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i/>
                <w:spacing w:val="-6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6"/>
                <w:sz w:val="18"/>
                <w:szCs w:val="18"/>
                <w:lang w:eastAsia="ru-RU"/>
              </w:rPr>
              <w:t xml:space="preserve">1)  по вопросу </w:t>
            </w:r>
            <w:r w:rsidRPr="009A6B95">
              <w:rPr>
                <w:rFonts w:ascii="Liberation Serif" w:eastAsia="Times New Roman" w:hAnsi="Liberation Serif"/>
                <w:i/>
                <w:spacing w:val="-6"/>
                <w:sz w:val="18"/>
                <w:szCs w:val="18"/>
                <w:lang w:eastAsia="ru-RU"/>
              </w:rPr>
              <w:t>«Об эксплуатации в зимних условиях Южных аэрационных сооружений МУП «Водоканал»</w:t>
            </w:r>
            <w:r w:rsidRPr="009A6B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A6B95">
              <w:rPr>
                <w:rFonts w:ascii="Liberation Serif" w:eastAsia="Times New Roman" w:hAnsi="Liberation Serif"/>
                <w:i/>
                <w:spacing w:val="-6"/>
                <w:sz w:val="18"/>
                <w:szCs w:val="18"/>
                <w:lang w:eastAsia="ru-RU"/>
              </w:rPr>
              <w:t>и перспективах их реконструкции».</w:t>
            </w:r>
          </w:p>
          <w:p w:rsidR="009A6B95" w:rsidRPr="009A6B95" w:rsidRDefault="009A6B95" w:rsidP="009A6B95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A6B95">
              <w:rPr>
                <w:rFonts w:ascii="Liberation Serif" w:eastAsia="Times New Roman" w:hAnsi="Liberation Serif"/>
                <w:i/>
                <w:spacing w:val="-6"/>
                <w:sz w:val="16"/>
                <w:szCs w:val="16"/>
                <w:lang w:eastAsia="ru-RU"/>
              </w:rPr>
              <w:t>(</w:t>
            </w:r>
            <w:r w:rsidRPr="009A6B95">
              <w:rPr>
                <w:rFonts w:ascii="Liberation Serif" w:hAnsi="Liberation Serif"/>
                <w:sz w:val="16"/>
                <w:szCs w:val="16"/>
              </w:rPr>
              <w:t>04.02.2025)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hanging="105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участие в </w:t>
            </w:r>
            <w:r w:rsidRPr="009A6B95">
              <w:rPr>
                <w:rFonts w:ascii="Liberation Serif" w:hAnsi="Liberation Serif"/>
                <w:sz w:val="28"/>
                <w:szCs w:val="28"/>
              </w:rPr>
              <w:t>2-х</w:t>
            </w: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 совместных заседаниях</w:t>
            </w:r>
          </w:p>
          <w:p w:rsidR="009A6B95" w:rsidRPr="009A6B95" w:rsidRDefault="009A6B95" w:rsidP="009A6B95">
            <w:pPr>
              <w:spacing w:after="0" w:line="240" w:lineRule="auto"/>
              <w:ind w:hanging="105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(1 выездное)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</w:tcPr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00" w:type="dxa"/>
            <w:gridSpan w:val="2"/>
          </w:tcPr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39" w:type="dxa"/>
            <w:gridSpan w:val="2"/>
          </w:tcPr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9" w:type="dxa"/>
            <w:gridSpan w:val="2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</w:t>
            </w:r>
          </w:p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(перенесен на 2-е полуг. 2025 г.)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Постоянная комиссия по безопасности жизнедеятельности населения:</w:t>
            </w:r>
          </w:p>
          <w:p w:rsidR="009A6B95" w:rsidRPr="009A6B95" w:rsidRDefault="009A6B95" w:rsidP="009A6B95">
            <w:pPr>
              <w:spacing w:after="0" w:line="240" w:lineRule="auto"/>
              <w:ind w:left="-87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участие в </w:t>
            </w:r>
            <w:r w:rsidRPr="009A6B95">
              <w:rPr>
                <w:rFonts w:ascii="Liberation Serif" w:hAnsi="Liberation Serif"/>
                <w:sz w:val="28"/>
                <w:szCs w:val="28"/>
              </w:rPr>
              <w:t>5-и</w:t>
            </w: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 совместных заседаниях</w:t>
            </w:r>
          </w:p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(2 выездных)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Постоянная комиссия по муниципальной собственности:</w:t>
            </w:r>
          </w:p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</w:p>
          <w:p w:rsidR="009A6B95" w:rsidRPr="009A6B95" w:rsidRDefault="009A6B95" w:rsidP="009A6B95">
            <w:pPr>
              <w:spacing w:after="0" w:line="240" w:lineRule="auto"/>
              <w:ind w:left="-87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hanging="105"/>
              <w:jc w:val="center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00" w:type="dxa"/>
            <w:gridSpan w:val="2"/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39" w:type="dxa"/>
            <w:gridSpan w:val="2"/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9" w:type="dxa"/>
            <w:gridSpan w:val="2"/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88" w:right="-106"/>
              <w:jc w:val="center"/>
              <w:rPr>
                <w:rFonts w:ascii="Liberation Serif" w:eastAsia="Times New Roman" w:hAnsi="Liberation Serif"/>
                <w:color w:val="FF0000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Постоянная комиссия по развитию образования, науки, физической культуры, спорта и молодежной политике:</w:t>
            </w:r>
          </w:p>
          <w:p w:rsidR="009A6B95" w:rsidRPr="009A6B95" w:rsidRDefault="009A6B95" w:rsidP="009A6B95">
            <w:pPr>
              <w:spacing w:after="0" w:line="240" w:lineRule="auto"/>
              <w:ind w:left="-87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 xml:space="preserve">6, </w:t>
            </w:r>
            <w:r w:rsidRPr="009A6B95">
              <w:rPr>
                <w:rFonts w:ascii="Liberation Serif" w:hAnsi="Liberation Serif"/>
                <w:sz w:val="18"/>
                <w:szCs w:val="18"/>
                <w:highlight w:val="yellow"/>
              </w:rPr>
              <w:t>из них 3 выездных</w:t>
            </w:r>
            <w:r w:rsidRPr="009A6B95">
              <w:rPr>
                <w:rFonts w:ascii="Liberation Serif" w:hAnsi="Liberation Serif"/>
                <w:sz w:val="18"/>
                <w:szCs w:val="18"/>
              </w:rPr>
              <w:t>: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pacing w:val="-12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6"/>
                <w:sz w:val="18"/>
                <w:szCs w:val="18"/>
                <w:lang w:eastAsia="ru-RU"/>
              </w:rPr>
              <w:t>1) </w:t>
            </w: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 xml:space="preserve">по вопросу </w:t>
            </w:r>
            <w:r w:rsidRPr="009A6B95">
              <w:rPr>
                <w:rFonts w:ascii="Liberation Serif" w:eastAsia="Times New Roman" w:hAnsi="Liberation Serif"/>
                <w:i/>
                <w:spacing w:val="-12"/>
                <w:sz w:val="18"/>
                <w:szCs w:val="18"/>
                <w:lang w:eastAsia="ru-RU"/>
              </w:rPr>
              <w:t>«Об организации питания обучающихся в муниц. общеобразовательных организациях города Екатеринбурга в 2024/2025 учебном году»</w:t>
            </w:r>
            <w:r w:rsidRPr="009A6B95">
              <w:rPr>
                <w:rFonts w:ascii="Liberation Serif" w:eastAsia="Times New Roman" w:hAnsi="Liberation Serif"/>
                <w:spacing w:val="-12"/>
                <w:sz w:val="18"/>
                <w:szCs w:val="18"/>
                <w:lang w:eastAsia="ru-RU"/>
              </w:rPr>
              <w:t xml:space="preserve">, 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>МАОУ СОШ № 163 (ул. Заводская, 36б), и МАОУ гимназию № 2 (пер. Пестеревский, 3)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bCs/>
                <w:spacing w:val="-10"/>
                <w:sz w:val="18"/>
                <w:szCs w:val="18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>(</w:t>
            </w:r>
            <w:r w:rsidRPr="009A6B95">
              <w:rPr>
                <w:rFonts w:ascii="Liberation Serif" w:hAnsi="Liberation Serif"/>
                <w:bCs/>
                <w:spacing w:val="-10"/>
                <w:sz w:val="18"/>
                <w:szCs w:val="18"/>
              </w:rPr>
              <w:t>06.03.2025)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hAnsi="Liberation Serif"/>
                <w:bCs/>
                <w:spacing w:val="-10"/>
                <w:sz w:val="18"/>
                <w:szCs w:val="18"/>
              </w:rPr>
              <w:t>2) </w:t>
            </w: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 xml:space="preserve">по вопросу </w:t>
            </w:r>
            <w:r w:rsidRPr="009A6B95">
              <w:rPr>
                <w:rFonts w:ascii="Liberation Serif" w:eastAsia="Times New Roman" w:hAnsi="Liberation Serif"/>
                <w:i/>
                <w:spacing w:val="-10"/>
                <w:sz w:val="18"/>
                <w:szCs w:val="18"/>
                <w:lang w:eastAsia="ru-RU"/>
              </w:rPr>
              <w:t>«Об осуществлении профориентации обучающихся и деятельности предпрофессиональных классов в муниципальных общеобразовательных организациях города Екатеринбурга»</w:t>
            </w: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>,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 xml:space="preserve">МАОУ СОШ № 300 «Перспектива» (ул. Рощинская, 23) 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>(19.03.2025)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i/>
                <w:spacing w:val="-10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 xml:space="preserve">3) по вопросу </w:t>
            </w:r>
            <w:r w:rsidRPr="009A6B95">
              <w:rPr>
                <w:rFonts w:ascii="Liberation Serif" w:eastAsia="Times New Roman" w:hAnsi="Liberation Serif"/>
                <w:i/>
                <w:spacing w:val="-10"/>
                <w:sz w:val="18"/>
                <w:szCs w:val="18"/>
                <w:lang w:eastAsia="ru-RU"/>
              </w:rPr>
              <w:t xml:space="preserve">«О деятельности Муниципального бюджетного учреждения «Центр поддержки и развития молодежи Екатеринбурга «Город молодежи» </w:t>
            </w:r>
          </w:p>
          <w:p w:rsidR="009A6B95" w:rsidRPr="009A6B95" w:rsidRDefault="009A6B95" w:rsidP="009A6B95">
            <w:p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i/>
                <w:spacing w:val="-10"/>
                <w:sz w:val="18"/>
                <w:szCs w:val="18"/>
                <w:lang w:eastAsia="ru-RU"/>
              </w:rPr>
              <w:t xml:space="preserve">Центр профориентации и содействия трудоустройству молодежи МБУ «Город молодежи» </w:t>
            </w: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>(ул. Толмачева, 25)</w:t>
            </w:r>
          </w:p>
          <w:p w:rsidR="009A6B95" w:rsidRPr="009A6B95" w:rsidRDefault="009A6B95" w:rsidP="009A6B95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18"/>
                <w:szCs w:val="18"/>
              </w:rPr>
            </w:pPr>
            <w:r w:rsidRPr="009A6B95">
              <w:rPr>
                <w:rFonts w:ascii="Liberation Serif" w:eastAsia="Times New Roman" w:hAnsi="Liberation Serif"/>
                <w:spacing w:val="-10"/>
                <w:sz w:val="18"/>
                <w:szCs w:val="18"/>
                <w:lang w:eastAsia="ru-RU"/>
              </w:rPr>
              <w:t>(02.04.2025)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участие в </w:t>
            </w:r>
            <w:r w:rsidRPr="009A6B95">
              <w:rPr>
                <w:rFonts w:ascii="Liberation Serif" w:hAnsi="Liberation Serif"/>
                <w:sz w:val="28"/>
                <w:szCs w:val="28"/>
              </w:rPr>
              <w:t>1</w:t>
            </w: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 совместном заседании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8" w:right="-1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highlight w:val="yellow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</w:tr>
      <w:tr w:rsidR="009A6B95" w:rsidRPr="009A6B95" w:rsidTr="009A6B95">
        <w:trPr>
          <w:gridAfter w:val="1"/>
          <w:wAfter w:w="8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Постоянная комиссия по социальной защите и здравоохранению:</w:t>
            </w:r>
          </w:p>
          <w:p w:rsidR="009A6B95" w:rsidRPr="009A6B95" w:rsidRDefault="009A6B95" w:rsidP="009A6B95">
            <w:pPr>
              <w:spacing w:after="0" w:line="240" w:lineRule="auto"/>
              <w:ind w:left="-87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 xml:space="preserve">6, </w:t>
            </w:r>
            <w:r w:rsidRPr="009A6B95">
              <w:rPr>
                <w:rFonts w:ascii="Liberation Serif" w:hAnsi="Liberation Serif"/>
                <w:sz w:val="18"/>
                <w:szCs w:val="18"/>
                <w:highlight w:val="yellow"/>
              </w:rPr>
              <w:t>из них 3 выездных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участие в </w:t>
            </w:r>
            <w:r w:rsidRPr="009A6B95">
              <w:rPr>
                <w:rFonts w:ascii="Liberation Serif" w:hAnsi="Liberation Serif"/>
                <w:sz w:val="28"/>
                <w:szCs w:val="28"/>
              </w:rPr>
              <w:t>4-х</w:t>
            </w: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 xml:space="preserve"> совместных заседаниях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8" w:right="-15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</w:tr>
      <w:tr w:rsidR="009A6B95" w:rsidRPr="009A6B95" w:rsidTr="009A6B95">
        <w:trPr>
          <w:gridAfter w:val="1"/>
          <w:wAfter w:w="8" w:type="dxa"/>
          <w:trHeight w:val="10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jc w:val="center"/>
              <w:rPr>
                <w:rFonts w:ascii="Liberation Serif" w:hAnsi="Liberation Serif"/>
                <w:sz w:val="14"/>
                <w:szCs w:val="14"/>
              </w:rPr>
            </w:pPr>
            <w:r w:rsidRPr="009A6B95">
              <w:rPr>
                <w:rFonts w:ascii="Liberation Serif" w:hAnsi="Liberation Serif"/>
                <w:sz w:val="14"/>
                <w:szCs w:val="14"/>
              </w:rPr>
              <w:lastRenderedPageBreak/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87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Постоянная комиссия по местному самоуправлению, культурной и информационной политике и связям с общественностью</w:t>
            </w:r>
          </w:p>
          <w:p w:rsidR="009A6B95" w:rsidRPr="009A6B95" w:rsidRDefault="009A6B95" w:rsidP="009A6B95">
            <w:pPr>
              <w:spacing w:after="0" w:line="240" w:lineRule="auto"/>
              <w:ind w:left="-87"/>
              <w:jc w:val="right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1-е полугодие 2025 г.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A6B95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8" w:right="-15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1</w:t>
            </w:r>
          </w:p>
          <w:p w:rsidR="009A6B95" w:rsidRPr="009A6B95" w:rsidRDefault="009A6B95" w:rsidP="009A6B95">
            <w:pPr>
              <w:spacing w:after="0" w:line="240" w:lineRule="auto"/>
              <w:ind w:left="-108" w:right="-15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(перенесен на 2-е полуг. 2025 г.)</w:t>
            </w:r>
          </w:p>
        </w:tc>
      </w:tr>
      <w:tr w:rsidR="009A6B95" w:rsidRPr="009A6B95" w:rsidTr="009A6B95">
        <w:trPr>
          <w:trHeight w:val="351"/>
          <w:jc w:val="center"/>
        </w:trPr>
        <w:tc>
          <w:tcPr>
            <w:tcW w:w="4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24" w:right="-78"/>
              <w:jc w:val="center"/>
              <w:rPr>
                <w:rFonts w:ascii="Liberation Serif" w:eastAsia="Times New Roman" w:hAnsi="Liberation Serif"/>
                <w:spacing w:val="-6"/>
                <w:sz w:val="24"/>
                <w:szCs w:val="2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6"/>
                <w:sz w:val="24"/>
                <w:szCs w:val="24"/>
                <w:lang w:eastAsia="ru-RU"/>
              </w:rPr>
              <w:t>ИТОГО в I полугодии 2025 года:</w:t>
            </w:r>
          </w:p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>65 заседаний постоянных комиссий</w:t>
            </w:r>
            <w:r w:rsidRPr="009A6B95">
              <w:rPr>
                <w:rFonts w:ascii="Liberation Serif" w:hAnsi="Liberation Serif"/>
                <w:sz w:val="24"/>
                <w:szCs w:val="24"/>
              </w:rPr>
              <w:t xml:space="preserve"> с учетом 7 совместных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B95" w:rsidRPr="009A6B95" w:rsidRDefault="009A6B95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24"/>
                <w:szCs w:val="24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6"/>
                <w:sz w:val="24"/>
                <w:szCs w:val="24"/>
                <w:lang w:eastAsia="ru-RU"/>
              </w:rPr>
              <w:t>проведено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6" w:right="-105" w:hanging="11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6" w:right="-105" w:hanging="11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>190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6" w:right="-105" w:hanging="11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>189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6" w:right="-105" w:hanging="11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>82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B95" w:rsidRPr="009A6B95" w:rsidRDefault="009A6B95" w:rsidP="009A6B95">
            <w:pPr>
              <w:spacing w:after="0" w:line="240" w:lineRule="auto"/>
              <w:ind w:left="-106" w:right="-105" w:hanging="111"/>
              <w:jc w:val="center"/>
              <w:rPr>
                <w:rFonts w:ascii="Liberation Serif" w:eastAsia="Times New Roman" w:hAnsi="Liberation Serif"/>
                <w:b/>
                <w:spacing w:val="-8"/>
                <w:sz w:val="28"/>
                <w:szCs w:val="28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b/>
                <w:spacing w:val="-8"/>
                <w:sz w:val="28"/>
                <w:szCs w:val="28"/>
                <w:lang w:eastAsia="ru-RU"/>
              </w:rPr>
              <w:t>3</w:t>
            </w:r>
          </w:p>
          <w:p w:rsidR="009A6B95" w:rsidRPr="009A6B95" w:rsidRDefault="009A6B95" w:rsidP="009A6B95">
            <w:pPr>
              <w:spacing w:after="0" w:line="240" w:lineRule="auto"/>
              <w:ind w:left="-106" w:right="-105" w:hanging="111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  <w:r w:rsidRPr="009A6B95"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  <w:t>(перенесены на 2 полугодие 2025 г.)</w:t>
            </w:r>
          </w:p>
        </w:tc>
      </w:tr>
      <w:tr w:rsidR="00387196" w:rsidRPr="009A6B95" w:rsidTr="00242A0E">
        <w:trPr>
          <w:trHeight w:val="1077"/>
          <w:jc w:val="center"/>
        </w:trPr>
        <w:tc>
          <w:tcPr>
            <w:tcW w:w="43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196" w:rsidRPr="009A6B95" w:rsidRDefault="00387196" w:rsidP="009A6B95">
            <w:pPr>
              <w:spacing w:after="0" w:line="240" w:lineRule="auto"/>
              <w:ind w:left="24" w:right="-78"/>
              <w:jc w:val="center"/>
              <w:rPr>
                <w:rFonts w:ascii="Liberation Serif" w:eastAsia="Times New Roman" w:hAnsi="Liberation Serif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196" w:rsidRPr="009A6B95" w:rsidRDefault="00387196" w:rsidP="009A6B9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 xml:space="preserve">58 заседаний комиссий, </w:t>
            </w:r>
          </w:p>
          <w:p w:rsidR="00387196" w:rsidRPr="009A6B95" w:rsidRDefault="00387196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6"/>
                <w:sz w:val="28"/>
                <w:szCs w:val="28"/>
                <w:lang w:eastAsia="ru-RU"/>
              </w:rPr>
            </w:pPr>
            <w:r w:rsidRPr="009A6B95">
              <w:rPr>
                <w:rFonts w:ascii="Liberation Serif" w:hAnsi="Liberation Serif"/>
                <w:b/>
                <w:spacing w:val="-8"/>
                <w:sz w:val="16"/>
                <w:szCs w:val="16"/>
              </w:rPr>
              <w:t xml:space="preserve">из них </w:t>
            </w:r>
            <w:r w:rsidRPr="009A6B95">
              <w:rPr>
                <w:rFonts w:ascii="Liberation Serif" w:hAnsi="Liberation Serif"/>
                <w:b/>
                <w:spacing w:val="-8"/>
                <w:sz w:val="24"/>
                <w:szCs w:val="24"/>
              </w:rPr>
              <w:t>7</w:t>
            </w:r>
            <w:r w:rsidRPr="009A6B95">
              <w:rPr>
                <w:rFonts w:ascii="Liberation Serif" w:hAnsi="Liberation Serif"/>
                <w:b/>
                <w:spacing w:val="-8"/>
                <w:sz w:val="16"/>
                <w:szCs w:val="16"/>
              </w:rPr>
              <w:t>выездных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196" w:rsidRPr="009A6B95" w:rsidRDefault="00387196" w:rsidP="009A6B95">
            <w:pPr>
              <w:spacing w:after="0" w:line="240" w:lineRule="auto"/>
              <w:ind w:left="-113" w:right="-112"/>
              <w:jc w:val="center"/>
              <w:rPr>
                <w:rFonts w:ascii="Liberation Serif" w:hAnsi="Liberation Serif"/>
                <w:b/>
                <w:spacing w:val="-6"/>
                <w:sz w:val="24"/>
                <w:szCs w:val="24"/>
              </w:rPr>
            </w:pPr>
            <w:r w:rsidRPr="009A6B95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  <w:r w:rsidRPr="009A6B95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совместных заседаний, </w:t>
            </w:r>
          </w:p>
          <w:p w:rsidR="00387196" w:rsidRPr="009A6B95" w:rsidRDefault="00387196" w:rsidP="009A6B95">
            <w:pPr>
              <w:spacing w:after="0" w:line="240" w:lineRule="auto"/>
              <w:ind w:left="-113" w:right="-112"/>
              <w:jc w:val="center"/>
              <w:rPr>
                <w:rFonts w:ascii="Liberation Serif" w:eastAsia="Times New Roman" w:hAnsi="Liberation Serif"/>
                <w:spacing w:val="-6"/>
                <w:sz w:val="28"/>
                <w:szCs w:val="28"/>
                <w:lang w:eastAsia="ru-RU"/>
              </w:rPr>
            </w:pPr>
            <w:r w:rsidRPr="009A6B95">
              <w:rPr>
                <w:rFonts w:ascii="Liberation Serif" w:hAnsi="Liberation Serif"/>
                <w:b/>
                <w:spacing w:val="-8"/>
                <w:sz w:val="16"/>
                <w:szCs w:val="16"/>
              </w:rPr>
              <w:t>из них 2 выездных</w:t>
            </w:r>
          </w:p>
        </w:tc>
        <w:tc>
          <w:tcPr>
            <w:tcW w:w="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196" w:rsidRPr="009A6B95" w:rsidRDefault="00387196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196" w:rsidRPr="009A6B95" w:rsidRDefault="00387196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196" w:rsidRPr="009A6B95" w:rsidRDefault="00387196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196" w:rsidRPr="009A6B95" w:rsidRDefault="00387196" w:rsidP="009A6B9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7196" w:rsidRPr="009A6B95" w:rsidRDefault="00387196" w:rsidP="009A6B95">
            <w:pPr>
              <w:spacing w:after="0" w:line="240" w:lineRule="auto"/>
              <w:ind w:left="-108" w:right="-15"/>
              <w:jc w:val="center"/>
              <w:rPr>
                <w:rFonts w:ascii="Liberation Serif" w:eastAsia="Times New Roman" w:hAnsi="Liberation Serif"/>
                <w:spacing w:val="-8"/>
                <w:sz w:val="16"/>
                <w:szCs w:val="16"/>
                <w:lang w:eastAsia="ru-RU"/>
              </w:rPr>
            </w:pPr>
          </w:p>
        </w:tc>
      </w:tr>
    </w:tbl>
    <w:p w:rsidR="000F4E22" w:rsidRPr="00505298" w:rsidRDefault="000F4E22" w:rsidP="000F4E22">
      <w:pPr>
        <w:spacing w:after="0" w:line="240" w:lineRule="auto"/>
        <w:ind w:right="-129"/>
        <w:jc w:val="both"/>
        <w:rPr>
          <w:rFonts w:ascii="Liberation Serif" w:eastAsia="Times New Roman" w:hAnsi="Liberation Serif"/>
          <w:b/>
          <w:sz w:val="12"/>
          <w:szCs w:val="12"/>
          <w:lang w:eastAsia="ru-RU"/>
        </w:rPr>
      </w:pPr>
    </w:p>
    <w:p w:rsidR="000F4E22" w:rsidRPr="00505298" w:rsidRDefault="004D33DA" w:rsidP="000F4E22">
      <w:pPr>
        <w:spacing w:after="0" w:line="240" w:lineRule="auto"/>
        <w:ind w:right="-12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*</w:t>
      </w:r>
      <w:r w:rsidR="003D792F">
        <w:rPr>
          <w:rFonts w:ascii="Liberation Serif" w:eastAsia="Times New Roman" w:hAnsi="Liberation Serif"/>
          <w:b/>
          <w:sz w:val="28"/>
          <w:szCs w:val="28"/>
          <w:lang w:eastAsia="ru-RU"/>
        </w:rPr>
        <w:t>7</w:t>
      </w:r>
      <w:r w:rsidR="000F4E22" w:rsidRPr="000D0C9D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="000F4E22" w:rsidRPr="00505298">
        <w:rPr>
          <w:rFonts w:ascii="Liberation Serif" w:eastAsia="Times New Roman" w:hAnsi="Liberation Serif"/>
          <w:b/>
          <w:sz w:val="28"/>
          <w:szCs w:val="28"/>
          <w:lang w:eastAsia="ru-RU"/>
        </w:rPr>
        <w:t>СОВМЕСТНЫХ ЗАСЕДАНИЙ</w:t>
      </w:r>
      <w:r w:rsidR="000F4E22" w:rsidRPr="00505298">
        <w:rPr>
          <w:rFonts w:ascii="Liberation Serif" w:eastAsia="Times New Roman" w:hAnsi="Liberation Serif"/>
          <w:sz w:val="28"/>
          <w:szCs w:val="28"/>
          <w:lang w:eastAsia="ru-RU"/>
        </w:rPr>
        <w:t xml:space="preserve"> постоянных комиссий</w:t>
      </w:r>
      <w:r w:rsidR="0023449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23449D" w:rsidRPr="004359AB">
        <w:rPr>
          <w:rFonts w:ascii="Liberation Serif" w:eastAsia="Times New Roman" w:hAnsi="Liberation Serif"/>
          <w:sz w:val="20"/>
          <w:szCs w:val="20"/>
          <w:lang w:eastAsia="ru-RU"/>
        </w:rPr>
        <w:t>(</w:t>
      </w:r>
      <w:r w:rsidR="004359AB">
        <w:rPr>
          <w:rFonts w:ascii="Liberation Serif" w:eastAsia="Times New Roman" w:hAnsi="Liberation Serif"/>
          <w:sz w:val="20"/>
          <w:szCs w:val="20"/>
          <w:lang w:eastAsia="ru-RU"/>
        </w:rPr>
        <w:t>в соответствии с Постановлениями Председателя Думы</w:t>
      </w:r>
      <w:r w:rsidR="0023449D" w:rsidRPr="004359AB">
        <w:rPr>
          <w:rFonts w:ascii="Liberation Serif" w:eastAsia="Times New Roman" w:hAnsi="Liberation Serif"/>
          <w:sz w:val="20"/>
          <w:szCs w:val="20"/>
          <w:lang w:eastAsia="ru-RU"/>
        </w:rPr>
        <w:t>)</w:t>
      </w:r>
      <w:r w:rsidR="000F4E22" w:rsidRPr="00505298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FF7A99" w:rsidRDefault="003D792F" w:rsidP="00FF7A99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1.</w:t>
      </w:r>
      <w:r w:rsidR="000F4E22" w:rsidRPr="00505298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 </w:t>
      </w:r>
      <w:r w:rsidR="00FF7A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постоянная</w:t>
      </w:r>
      <w:r w:rsidR="00FF7A99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комиссия по бюджету и экономической политике</w:t>
      </w:r>
      <w:r w:rsidR="00FF7A99"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 xml:space="preserve"> совместно</w:t>
      </w:r>
      <w:r w:rsidR="00FF7A99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 постоянной комиссии по экономическому развитию и инвестициям, промышленности и предпринимательской деятельности</w:t>
      </w:r>
    </w:p>
    <w:p w:rsidR="00FF7A99" w:rsidRDefault="00FF7A99" w:rsidP="00FF7A99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(19.06.2025)</w:t>
      </w:r>
      <w:r w:rsidRPr="00072E15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 </w:t>
      </w:r>
      <w:r w:rsidRPr="00505298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ВОПРОС </w:t>
      </w:r>
      <w:r w:rsidRPr="006744D6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«</w:t>
      </w:r>
      <w:r w:rsidR="0020627F" w:rsidRPr="0020627F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«Об отчете Главы Екатеринбурга о результатах его деятельности и деятельности Администрации города Екатеринбурга, в том числе о решении вопросов, поставленных Екатеринбургской городской Думой, за 2024 год»</w:t>
      </w:r>
    </w:p>
    <w:p w:rsidR="00FF7A99" w:rsidRDefault="00FF7A99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</w:p>
    <w:p w:rsidR="00943799" w:rsidRDefault="0020627F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2. </w:t>
      </w:r>
      <w:r w:rsidR="00943799"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постоянн</w:t>
      </w:r>
      <w:r w:rsid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ая</w:t>
      </w:r>
      <w:r w:rsidR="00943799"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</w:t>
      </w:r>
      <w:r w:rsid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я</w:t>
      </w:r>
      <w:r w:rsidR="00943799"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по городскому хозяйству, градостроительству и землепользованию </w:t>
      </w:r>
      <w:r w:rsidR="00943799"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>совместно</w:t>
      </w:r>
      <w:r w:rsidR="00943799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 </w:t>
      </w:r>
      <w:r w:rsidR="00943799"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по</w:t>
      </w:r>
      <w:bookmarkStart w:id="0" w:name="_GoBack"/>
      <w:bookmarkEnd w:id="0"/>
      <w:r w:rsidR="00943799"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стоянной комиссии по экономическому развитию и инвестициям, промышленности и предпринимательской деятельности</w:t>
      </w:r>
    </w:p>
    <w:p w:rsidR="00FF7A99" w:rsidRDefault="00943799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</w:t>
      </w:r>
      <w:r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27</w:t>
      </w: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.05.</w:t>
      </w:r>
      <w:r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2025</w:t>
      </w:r>
      <w:r w:rsidR="00736B5D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)</w:t>
      </w:r>
      <w:r w:rsidRPr="0094379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="00736B5D" w:rsidRPr="00FC125E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ВОПРОС </w:t>
      </w:r>
      <w:r w:rsidRPr="00FC125E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«О проекте решения Екатеринбургской городской Думы «О внесении изменений в Решение Екатеринбургской городской Думы от 24 декабря 2024 года № 56/26 «О бюджете муниципального образования «город Екатеринбург» на 2025 год и плановый период 2026 и 2027 годов»</w:t>
      </w:r>
    </w:p>
    <w:p w:rsidR="00943799" w:rsidRDefault="00943799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</w:p>
    <w:p w:rsidR="00741941" w:rsidRDefault="00FC125E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3.  постоянная</w:t>
      </w:r>
      <w:r w:rsidRPr="00505298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комиссия по</w:t>
      </w: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Pr="00FC125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социальной защите и здравоохранению </w:t>
      </w:r>
      <w:r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>совместно</w:t>
      </w:r>
      <w:r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</w:t>
      </w:r>
      <w:r w:rsidRPr="00FC125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постоянной комиссии по безопасности жизнедеятельности населения</w:t>
      </w:r>
    </w:p>
    <w:p w:rsidR="00741941" w:rsidRPr="00741941" w:rsidRDefault="00230531" w:rsidP="004B3BC7">
      <w:pPr>
        <w:spacing w:after="0" w:line="240" w:lineRule="auto"/>
        <w:jc w:val="both"/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</w:t>
      </w:r>
      <w:r w:rsidR="00FC125E" w:rsidRPr="00FC125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28</w:t>
      </w:r>
      <w:r w:rsidR="00741941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.05.2025)</w:t>
      </w:r>
      <w:r w:rsidR="00741941" w:rsidRPr="00741941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="00741941" w:rsidRPr="00741941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ВОПРОС «О взаимодействии с пунктом отбора на военную службу по контракту (1 разряда) города Екатеринбурга Министерства обороны Российской Федерации для обеспечения предоставления единовременной денежной выплаты семьям граждан, заключивших контракты о прохождении военной службы в Вооруженных Силах Российской Федерации»</w:t>
      </w:r>
    </w:p>
    <w:p w:rsidR="00FC125E" w:rsidRDefault="00FC125E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</w:p>
    <w:p w:rsidR="008C37D5" w:rsidRDefault="007050A2" w:rsidP="007050A2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4. постоянная</w:t>
      </w:r>
      <w:r w:rsidRPr="00505298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комиссия по</w:t>
      </w: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Pr="007050A2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развитию образования, науки, физической культуры, спорта и молодежной политике</w:t>
      </w:r>
      <w:r w:rsidR="009E647E" w:rsidRPr="009E647E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 xml:space="preserve"> </w:t>
      </w:r>
      <w:r w:rsidR="009E647E"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>совместно</w:t>
      </w:r>
      <w:r w:rsidR="009E647E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</w:t>
      </w:r>
      <w:r w:rsidRPr="007050A2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постоянной комиссии по безопасности жизнедеятельности населения и постоянной комиссии по социальной защите и здравоохранению</w:t>
      </w:r>
    </w:p>
    <w:p w:rsidR="007050A2" w:rsidRDefault="008C37D5" w:rsidP="007050A2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</w:t>
      </w:r>
      <w:r w:rsidR="007050A2" w:rsidRPr="007050A2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14</w:t>
      </w: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.05.2025) </w:t>
      </w:r>
      <w:r w:rsidRPr="008C37D5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ВОПРОС </w:t>
      </w:r>
      <w:r w:rsidR="007050A2" w:rsidRPr="008C37D5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«Об организации отдыха и оздоровления детей в муниципальном образовании «город Екатеринбург» в 2025 году»</w:t>
      </w:r>
    </w:p>
    <w:p w:rsidR="007050A2" w:rsidRDefault="007050A2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</w:p>
    <w:p w:rsidR="006873E4" w:rsidRDefault="008C37D5" w:rsidP="009E647E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5. </w:t>
      </w:r>
      <w:r w:rsidR="00863172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постоянная</w:t>
      </w:r>
      <w:r w:rsidR="00863172" w:rsidRPr="00505298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комиссия по</w:t>
      </w:r>
      <w:r w:rsidR="009E647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="009E647E" w:rsidRPr="009E647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социальной защите и здравоохранению </w:t>
      </w:r>
      <w:r w:rsidR="006873E4"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>совместно</w:t>
      </w:r>
      <w:r w:rsidR="006873E4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</w:t>
      </w:r>
      <w:r w:rsidR="006873E4" w:rsidRPr="007050A2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="009E647E" w:rsidRPr="009E647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постоянной комиссии по безопаснос</w:t>
      </w:r>
      <w:r w:rsidR="006873E4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ти жизнедеятельности населения</w:t>
      </w:r>
    </w:p>
    <w:p w:rsidR="009E647E" w:rsidRPr="00202FAA" w:rsidRDefault="00230531" w:rsidP="009E647E">
      <w:pPr>
        <w:spacing w:after="0" w:line="240" w:lineRule="auto"/>
        <w:jc w:val="both"/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</w:t>
      </w:r>
      <w:r w:rsidR="009E647E" w:rsidRPr="009E647E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29</w:t>
      </w:r>
      <w:r w:rsidR="006873E4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.04.2025) </w:t>
      </w:r>
      <w:r w:rsidR="006873E4" w:rsidRP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ВОПРОСЫ</w:t>
      </w:r>
      <w:r w:rsidR="009E647E" w:rsidRP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:</w:t>
      </w:r>
    </w:p>
    <w:p w:rsidR="009E647E" w:rsidRPr="00202FAA" w:rsidRDefault="009E647E" w:rsidP="009E647E">
      <w:pPr>
        <w:spacing w:after="0" w:line="240" w:lineRule="auto"/>
        <w:jc w:val="both"/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</w:pPr>
      <w:r w:rsidRP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«О динамике потребления алкогольной продукции в </w:t>
      </w:r>
      <w:r w:rsid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МО</w:t>
      </w:r>
      <w:r w:rsidRP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 «город Екатеринбург» и об антиалкогольной политике Свердловской области, способствующей ограничению употребления алкоголя»;</w:t>
      </w:r>
    </w:p>
    <w:p w:rsidR="007050A2" w:rsidRPr="00202FAA" w:rsidRDefault="009E647E" w:rsidP="009E647E">
      <w:pPr>
        <w:spacing w:after="0" w:line="240" w:lineRule="auto"/>
        <w:jc w:val="both"/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</w:pPr>
      <w:r w:rsidRP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«О распространенности потребления наркотических средств среди населения </w:t>
      </w:r>
      <w:r w:rsid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МО</w:t>
      </w:r>
      <w:r w:rsidRPr="00202FA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 «город Екатеринбург», в том числе среди несовершеннолетних. Особенности комплексной реабилитации потребления наркотических средств в современных условиях наркоситуации».</w:t>
      </w:r>
    </w:p>
    <w:p w:rsidR="007050A2" w:rsidRPr="00202FAA" w:rsidRDefault="007050A2" w:rsidP="004B3BC7">
      <w:pPr>
        <w:spacing w:after="0" w:line="240" w:lineRule="auto"/>
        <w:jc w:val="both"/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</w:pPr>
    </w:p>
    <w:p w:rsidR="000036D9" w:rsidRDefault="00202FAA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6. постоянная</w:t>
      </w:r>
      <w:r w:rsidRPr="00505298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комиссия по</w:t>
      </w:r>
      <w:r w:rsidR="000036D9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г</w:t>
      </w:r>
      <w:r w:rsidRPr="00202FAA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ородскому хозяйству, градостроительству и землепользованию </w:t>
      </w:r>
      <w:r w:rsidR="000036D9"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>совместно</w:t>
      </w:r>
      <w:r w:rsidR="000036D9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</w:t>
      </w:r>
      <w:r w:rsidR="000036D9" w:rsidRPr="007050A2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Pr="00202FAA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постоянной комиссии по безопасности жизнедеятельности населения</w:t>
      </w:r>
    </w:p>
    <w:p w:rsidR="00863172" w:rsidRDefault="000036D9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</w:t>
      </w:r>
      <w:r w:rsidR="00202FAA" w:rsidRPr="00202FAA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18</w:t>
      </w: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.02.2025) </w:t>
      </w:r>
      <w:r w:rsidRPr="000036D9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ВОПРОС </w:t>
      </w:r>
      <w:r w:rsidR="00202FAA" w:rsidRPr="000036D9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«Об итогах деятельности МСАУ «Екатеринбургское лесничество» за 2024 год и планах на 2025 год»</w:t>
      </w:r>
    </w:p>
    <w:p w:rsidR="00202FAA" w:rsidRDefault="00202FAA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</w:p>
    <w:p w:rsidR="000C00FA" w:rsidRDefault="000036D9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7. постоянная</w:t>
      </w:r>
      <w:r w:rsidRPr="00505298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комиссия по</w:t>
      </w:r>
      <w:r w:rsidR="000C00FA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</w:t>
      </w:r>
      <w:r w:rsidR="002C1626" w:rsidRPr="002C1626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безопасности жизнедеятельности населения </w:t>
      </w:r>
      <w:r w:rsidR="000C00FA" w:rsidRPr="00332265">
        <w:rPr>
          <w:rFonts w:ascii="Liberation Serif" w:eastAsia="Times New Roman" w:hAnsi="Liberation Serif"/>
          <w:b/>
          <w:spacing w:val="-6"/>
          <w:sz w:val="18"/>
          <w:szCs w:val="18"/>
          <w:lang w:eastAsia="ru-RU"/>
        </w:rPr>
        <w:t>совместно</w:t>
      </w:r>
      <w:r w:rsidR="000C00FA" w:rsidRPr="00332265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с</w:t>
      </w:r>
      <w:r w:rsidR="002C1626" w:rsidRPr="002C1626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 постоянной комиссии по социальной защите и здравоохранению</w:t>
      </w:r>
    </w:p>
    <w:p w:rsidR="00202FAA" w:rsidRDefault="000C00FA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(</w:t>
      </w:r>
      <w:r w:rsidR="002C1626" w:rsidRPr="002C1626"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>18</w:t>
      </w:r>
      <w:r>
        <w:rPr>
          <w:rFonts w:ascii="Liberation Serif" w:eastAsia="Times New Roman" w:hAnsi="Liberation Serif"/>
          <w:spacing w:val="-6"/>
          <w:sz w:val="18"/>
          <w:szCs w:val="18"/>
          <w:lang w:eastAsia="ru-RU"/>
        </w:rPr>
        <w:t xml:space="preserve">.02.2025) </w:t>
      </w:r>
      <w:r w:rsidRPr="000C00F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ВОПРОС</w:t>
      </w:r>
      <w:r w:rsidR="002C1626" w:rsidRPr="000C00F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 «Об итогах реализации Муниципальной программы «Комплексная профилактика зависимостей в </w:t>
      </w:r>
      <w:r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МО</w:t>
      </w:r>
      <w:r w:rsidR="002C1626" w:rsidRPr="000C00FA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 «город Екатеринбург» на</w:t>
      </w:r>
      <w:r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 xml:space="preserve"> 2021 – 2025 годы» в 2024 году»</w:t>
      </w:r>
      <w:r w:rsidR="00230531">
        <w:rPr>
          <w:rFonts w:ascii="Liberation Serif" w:eastAsia="Times New Roman" w:hAnsi="Liberation Serif"/>
          <w:i/>
          <w:spacing w:val="-6"/>
          <w:sz w:val="18"/>
          <w:szCs w:val="18"/>
          <w:lang w:eastAsia="ru-RU"/>
        </w:rPr>
        <w:t>.</w:t>
      </w:r>
    </w:p>
    <w:p w:rsidR="00202FAA" w:rsidRDefault="00202FAA" w:rsidP="004B3BC7">
      <w:pPr>
        <w:spacing w:after="0" w:line="240" w:lineRule="auto"/>
        <w:jc w:val="both"/>
        <w:rPr>
          <w:rFonts w:ascii="Liberation Serif" w:eastAsia="Times New Roman" w:hAnsi="Liberation Serif"/>
          <w:spacing w:val="-6"/>
          <w:sz w:val="18"/>
          <w:szCs w:val="18"/>
          <w:lang w:eastAsia="ru-RU"/>
        </w:rPr>
      </w:pPr>
    </w:p>
    <w:sectPr w:rsidR="00202FAA" w:rsidSect="00DD1029">
      <w:pgSz w:w="16838" w:h="11906" w:orient="landscape"/>
      <w:pgMar w:top="284" w:right="96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95" w:rsidRDefault="009A6B95" w:rsidP="000F4E22">
      <w:pPr>
        <w:spacing w:after="0" w:line="240" w:lineRule="auto"/>
      </w:pPr>
      <w:r>
        <w:separator/>
      </w:r>
    </w:p>
  </w:endnote>
  <w:endnote w:type="continuationSeparator" w:id="0">
    <w:p w:rsidR="009A6B95" w:rsidRDefault="009A6B95" w:rsidP="000F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95" w:rsidRDefault="009A6B95" w:rsidP="000F4E22">
      <w:pPr>
        <w:spacing w:after="0" w:line="240" w:lineRule="auto"/>
      </w:pPr>
      <w:r>
        <w:separator/>
      </w:r>
    </w:p>
  </w:footnote>
  <w:footnote w:type="continuationSeparator" w:id="0">
    <w:p w:rsidR="009A6B95" w:rsidRDefault="009A6B95" w:rsidP="000F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EE1"/>
    <w:multiLevelType w:val="hybridMultilevel"/>
    <w:tmpl w:val="EE8AD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3FD6"/>
    <w:multiLevelType w:val="hybridMultilevel"/>
    <w:tmpl w:val="9266F076"/>
    <w:lvl w:ilvl="0" w:tplc="788402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27E8"/>
    <w:multiLevelType w:val="hybridMultilevel"/>
    <w:tmpl w:val="60F8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5CA6"/>
    <w:multiLevelType w:val="hybridMultilevel"/>
    <w:tmpl w:val="DBE69630"/>
    <w:lvl w:ilvl="0" w:tplc="30826F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A1548"/>
    <w:multiLevelType w:val="hybridMultilevel"/>
    <w:tmpl w:val="EBA0F040"/>
    <w:lvl w:ilvl="0" w:tplc="2FD21B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4442D"/>
    <w:multiLevelType w:val="hybridMultilevel"/>
    <w:tmpl w:val="ABE86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2429A"/>
    <w:multiLevelType w:val="hybridMultilevel"/>
    <w:tmpl w:val="CB226210"/>
    <w:lvl w:ilvl="0" w:tplc="861C4614">
      <w:start w:val="1"/>
      <w:numFmt w:val="decimal"/>
      <w:lvlText w:val="%1."/>
      <w:lvlJc w:val="left"/>
      <w:pPr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2"/>
    <w:rsid w:val="000036D9"/>
    <w:rsid w:val="00006A32"/>
    <w:rsid w:val="00006EE3"/>
    <w:rsid w:val="00010FE3"/>
    <w:rsid w:val="0001487F"/>
    <w:rsid w:val="000153D3"/>
    <w:rsid w:val="00015EF0"/>
    <w:rsid w:val="00017FA5"/>
    <w:rsid w:val="00021917"/>
    <w:rsid w:val="0002298D"/>
    <w:rsid w:val="000260BB"/>
    <w:rsid w:val="00026B55"/>
    <w:rsid w:val="00033D1A"/>
    <w:rsid w:val="00041574"/>
    <w:rsid w:val="00043DF9"/>
    <w:rsid w:val="0004621A"/>
    <w:rsid w:val="00046DF1"/>
    <w:rsid w:val="00056368"/>
    <w:rsid w:val="00062E6A"/>
    <w:rsid w:val="000659B2"/>
    <w:rsid w:val="00065C20"/>
    <w:rsid w:val="00066259"/>
    <w:rsid w:val="000662FC"/>
    <w:rsid w:val="00066DD4"/>
    <w:rsid w:val="00066E7A"/>
    <w:rsid w:val="00070EDF"/>
    <w:rsid w:val="00071961"/>
    <w:rsid w:val="00072E15"/>
    <w:rsid w:val="00073C55"/>
    <w:rsid w:val="00074DC6"/>
    <w:rsid w:val="00075103"/>
    <w:rsid w:val="00075611"/>
    <w:rsid w:val="00083F34"/>
    <w:rsid w:val="0008519D"/>
    <w:rsid w:val="00086D3E"/>
    <w:rsid w:val="00092237"/>
    <w:rsid w:val="000928F3"/>
    <w:rsid w:val="00095AC2"/>
    <w:rsid w:val="000963F9"/>
    <w:rsid w:val="000A3528"/>
    <w:rsid w:val="000A3AE6"/>
    <w:rsid w:val="000A5EF9"/>
    <w:rsid w:val="000A7925"/>
    <w:rsid w:val="000B297D"/>
    <w:rsid w:val="000B4895"/>
    <w:rsid w:val="000B522E"/>
    <w:rsid w:val="000B6737"/>
    <w:rsid w:val="000B6B1E"/>
    <w:rsid w:val="000C00FA"/>
    <w:rsid w:val="000C5ABD"/>
    <w:rsid w:val="000C5BFA"/>
    <w:rsid w:val="000C6D41"/>
    <w:rsid w:val="000D0C9D"/>
    <w:rsid w:val="000D2A11"/>
    <w:rsid w:val="000D3D19"/>
    <w:rsid w:val="000D402A"/>
    <w:rsid w:val="000D4BDF"/>
    <w:rsid w:val="000E0F0D"/>
    <w:rsid w:val="000E2004"/>
    <w:rsid w:val="000E51B8"/>
    <w:rsid w:val="000E6E63"/>
    <w:rsid w:val="000F0C09"/>
    <w:rsid w:val="000F237C"/>
    <w:rsid w:val="000F4E22"/>
    <w:rsid w:val="000F4E4C"/>
    <w:rsid w:val="000F5DDA"/>
    <w:rsid w:val="001016D5"/>
    <w:rsid w:val="00101900"/>
    <w:rsid w:val="001045A5"/>
    <w:rsid w:val="001079B8"/>
    <w:rsid w:val="00110018"/>
    <w:rsid w:val="00110810"/>
    <w:rsid w:val="0011087A"/>
    <w:rsid w:val="001108F9"/>
    <w:rsid w:val="00120617"/>
    <w:rsid w:val="0012393F"/>
    <w:rsid w:val="001264B4"/>
    <w:rsid w:val="0012757E"/>
    <w:rsid w:val="00134A7C"/>
    <w:rsid w:val="00137DC8"/>
    <w:rsid w:val="00144A2A"/>
    <w:rsid w:val="00145038"/>
    <w:rsid w:val="00147920"/>
    <w:rsid w:val="00150BB3"/>
    <w:rsid w:val="00152E87"/>
    <w:rsid w:val="001545F7"/>
    <w:rsid w:val="001560D4"/>
    <w:rsid w:val="001631A1"/>
    <w:rsid w:val="001716F3"/>
    <w:rsid w:val="00173E8B"/>
    <w:rsid w:val="00174D00"/>
    <w:rsid w:val="0017537F"/>
    <w:rsid w:val="00175402"/>
    <w:rsid w:val="00175EAC"/>
    <w:rsid w:val="00180894"/>
    <w:rsid w:val="001822DA"/>
    <w:rsid w:val="00183878"/>
    <w:rsid w:val="0018644F"/>
    <w:rsid w:val="001908A9"/>
    <w:rsid w:val="001929D8"/>
    <w:rsid w:val="00192D0A"/>
    <w:rsid w:val="001A1B20"/>
    <w:rsid w:val="001A2FDA"/>
    <w:rsid w:val="001A4801"/>
    <w:rsid w:val="001B183E"/>
    <w:rsid w:val="001B4321"/>
    <w:rsid w:val="001B5A69"/>
    <w:rsid w:val="001B6667"/>
    <w:rsid w:val="001C0669"/>
    <w:rsid w:val="001C2CD7"/>
    <w:rsid w:val="001C6B27"/>
    <w:rsid w:val="001C7C15"/>
    <w:rsid w:val="001D614B"/>
    <w:rsid w:val="001D7903"/>
    <w:rsid w:val="001E036E"/>
    <w:rsid w:val="001E1F6C"/>
    <w:rsid w:val="001E62A4"/>
    <w:rsid w:val="001F6413"/>
    <w:rsid w:val="001F7F88"/>
    <w:rsid w:val="00202FAA"/>
    <w:rsid w:val="0020627F"/>
    <w:rsid w:val="0021013B"/>
    <w:rsid w:val="0021081B"/>
    <w:rsid w:val="00212151"/>
    <w:rsid w:val="00217475"/>
    <w:rsid w:val="00220DA0"/>
    <w:rsid w:val="002220C7"/>
    <w:rsid w:val="00222878"/>
    <w:rsid w:val="00226BDC"/>
    <w:rsid w:val="00230112"/>
    <w:rsid w:val="00230531"/>
    <w:rsid w:val="0023121E"/>
    <w:rsid w:val="002343F5"/>
    <w:rsid w:val="0023449D"/>
    <w:rsid w:val="00235EA2"/>
    <w:rsid w:val="002365BD"/>
    <w:rsid w:val="002413F8"/>
    <w:rsid w:val="00241635"/>
    <w:rsid w:val="0024261D"/>
    <w:rsid w:val="0024274C"/>
    <w:rsid w:val="00247189"/>
    <w:rsid w:val="00250E39"/>
    <w:rsid w:val="002511C4"/>
    <w:rsid w:val="00252E85"/>
    <w:rsid w:val="00260A08"/>
    <w:rsid w:val="00264A88"/>
    <w:rsid w:val="002651EF"/>
    <w:rsid w:val="00265BBE"/>
    <w:rsid w:val="00270CED"/>
    <w:rsid w:val="00272710"/>
    <w:rsid w:val="002728E7"/>
    <w:rsid w:val="0027615B"/>
    <w:rsid w:val="002803B3"/>
    <w:rsid w:val="00281B75"/>
    <w:rsid w:val="002820A7"/>
    <w:rsid w:val="00282CD4"/>
    <w:rsid w:val="00285B07"/>
    <w:rsid w:val="002870D3"/>
    <w:rsid w:val="00294792"/>
    <w:rsid w:val="002956E2"/>
    <w:rsid w:val="00295D41"/>
    <w:rsid w:val="002A1548"/>
    <w:rsid w:val="002A2979"/>
    <w:rsid w:val="002A2A3D"/>
    <w:rsid w:val="002A3425"/>
    <w:rsid w:val="002A3823"/>
    <w:rsid w:val="002A4D01"/>
    <w:rsid w:val="002A6068"/>
    <w:rsid w:val="002A70B1"/>
    <w:rsid w:val="002B23D4"/>
    <w:rsid w:val="002B2B13"/>
    <w:rsid w:val="002B6784"/>
    <w:rsid w:val="002B7E8F"/>
    <w:rsid w:val="002C1626"/>
    <w:rsid w:val="002C271B"/>
    <w:rsid w:val="002C3C78"/>
    <w:rsid w:val="002C514A"/>
    <w:rsid w:val="002C56F8"/>
    <w:rsid w:val="002D15A4"/>
    <w:rsid w:val="002D1A59"/>
    <w:rsid w:val="002D43C5"/>
    <w:rsid w:val="002D69D0"/>
    <w:rsid w:val="002E0317"/>
    <w:rsid w:val="002E06D1"/>
    <w:rsid w:val="002E1603"/>
    <w:rsid w:val="002E1793"/>
    <w:rsid w:val="002E1B91"/>
    <w:rsid w:val="002F056B"/>
    <w:rsid w:val="002F2022"/>
    <w:rsid w:val="002F58E6"/>
    <w:rsid w:val="002F658E"/>
    <w:rsid w:val="003008E1"/>
    <w:rsid w:val="00303685"/>
    <w:rsid w:val="00304544"/>
    <w:rsid w:val="003069F0"/>
    <w:rsid w:val="0031535D"/>
    <w:rsid w:val="00315F88"/>
    <w:rsid w:val="00316304"/>
    <w:rsid w:val="003175D0"/>
    <w:rsid w:val="00321430"/>
    <w:rsid w:val="00321583"/>
    <w:rsid w:val="00321727"/>
    <w:rsid w:val="00322B17"/>
    <w:rsid w:val="00325B39"/>
    <w:rsid w:val="00327006"/>
    <w:rsid w:val="00332265"/>
    <w:rsid w:val="00334627"/>
    <w:rsid w:val="00334713"/>
    <w:rsid w:val="0033656F"/>
    <w:rsid w:val="00336AD8"/>
    <w:rsid w:val="00337197"/>
    <w:rsid w:val="003405ED"/>
    <w:rsid w:val="00340EBC"/>
    <w:rsid w:val="00343C5B"/>
    <w:rsid w:val="0034655E"/>
    <w:rsid w:val="00352003"/>
    <w:rsid w:val="0036195B"/>
    <w:rsid w:val="00362C0D"/>
    <w:rsid w:val="00363288"/>
    <w:rsid w:val="00364E30"/>
    <w:rsid w:val="00366BD0"/>
    <w:rsid w:val="003674CB"/>
    <w:rsid w:val="00367D72"/>
    <w:rsid w:val="0037135E"/>
    <w:rsid w:val="00373562"/>
    <w:rsid w:val="003741DC"/>
    <w:rsid w:val="00374BB6"/>
    <w:rsid w:val="00375BD5"/>
    <w:rsid w:val="00380E87"/>
    <w:rsid w:val="0038480D"/>
    <w:rsid w:val="00387196"/>
    <w:rsid w:val="003875BE"/>
    <w:rsid w:val="00387666"/>
    <w:rsid w:val="0039144A"/>
    <w:rsid w:val="00396641"/>
    <w:rsid w:val="003977DD"/>
    <w:rsid w:val="00397F8D"/>
    <w:rsid w:val="003A1910"/>
    <w:rsid w:val="003A42AE"/>
    <w:rsid w:val="003B155E"/>
    <w:rsid w:val="003B235A"/>
    <w:rsid w:val="003B27B9"/>
    <w:rsid w:val="003C0174"/>
    <w:rsid w:val="003C02B3"/>
    <w:rsid w:val="003C1EE4"/>
    <w:rsid w:val="003C5F52"/>
    <w:rsid w:val="003C6C9B"/>
    <w:rsid w:val="003D0BFE"/>
    <w:rsid w:val="003D1D14"/>
    <w:rsid w:val="003D792F"/>
    <w:rsid w:val="003E107C"/>
    <w:rsid w:val="003E12AF"/>
    <w:rsid w:val="003E3709"/>
    <w:rsid w:val="003E37EA"/>
    <w:rsid w:val="003E4E37"/>
    <w:rsid w:val="003E5645"/>
    <w:rsid w:val="003F4A13"/>
    <w:rsid w:val="003F4BE2"/>
    <w:rsid w:val="003F61A9"/>
    <w:rsid w:val="003F6DA8"/>
    <w:rsid w:val="0040068F"/>
    <w:rsid w:val="00400A22"/>
    <w:rsid w:val="0040143D"/>
    <w:rsid w:val="00402E5E"/>
    <w:rsid w:val="004054EB"/>
    <w:rsid w:val="00411032"/>
    <w:rsid w:val="00416496"/>
    <w:rsid w:val="00421D7C"/>
    <w:rsid w:val="00427CD7"/>
    <w:rsid w:val="00430AE3"/>
    <w:rsid w:val="00431C3C"/>
    <w:rsid w:val="00431ED9"/>
    <w:rsid w:val="004329D3"/>
    <w:rsid w:val="00432D8E"/>
    <w:rsid w:val="00434D5D"/>
    <w:rsid w:val="00434FB9"/>
    <w:rsid w:val="004359AB"/>
    <w:rsid w:val="00437C6C"/>
    <w:rsid w:val="004474DB"/>
    <w:rsid w:val="00454DA7"/>
    <w:rsid w:val="00457353"/>
    <w:rsid w:val="004576CD"/>
    <w:rsid w:val="00464845"/>
    <w:rsid w:val="00467048"/>
    <w:rsid w:val="00472E70"/>
    <w:rsid w:val="00474464"/>
    <w:rsid w:val="00481227"/>
    <w:rsid w:val="00481F23"/>
    <w:rsid w:val="00483099"/>
    <w:rsid w:val="004863A1"/>
    <w:rsid w:val="004907EC"/>
    <w:rsid w:val="00493EC2"/>
    <w:rsid w:val="0049512B"/>
    <w:rsid w:val="00495792"/>
    <w:rsid w:val="004A3EE4"/>
    <w:rsid w:val="004A5807"/>
    <w:rsid w:val="004A6929"/>
    <w:rsid w:val="004A7C17"/>
    <w:rsid w:val="004B0764"/>
    <w:rsid w:val="004B3BC7"/>
    <w:rsid w:val="004C3663"/>
    <w:rsid w:val="004C5CEC"/>
    <w:rsid w:val="004D33DA"/>
    <w:rsid w:val="004D3EE7"/>
    <w:rsid w:val="004D4010"/>
    <w:rsid w:val="004E0191"/>
    <w:rsid w:val="004E36B0"/>
    <w:rsid w:val="004E3B0C"/>
    <w:rsid w:val="004E5F00"/>
    <w:rsid w:val="004E6D06"/>
    <w:rsid w:val="004E7322"/>
    <w:rsid w:val="004F0556"/>
    <w:rsid w:val="004F1F01"/>
    <w:rsid w:val="004F7305"/>
    <w:rsid w:val="00501151"/>
    <w:rsid w:val="00505298"/>
    <w:rsid w:val="00505C6E"/>
    <w:rsid w:val="005072BA"/>
    <w:rsid w:val="005078E3"/>
    <w:rsid w:val="005127D9"/>
    <w:rsid w:val="00512C08"/>
    <w:rsid w:val="00515CF6"/>
    <w:rsid w:val="0052049B"/>
    <w:rsid w:val="00524BBE"/>
    <w:rsid w:val="0052785F"/>
    <w:rsid w:val="005300C0"/>
    <w:rsid w:val="0053346D"/>
    <w:rsid w:val="00536330"/>
    <w:rsid w:val="00537BDB"/>
    <w:rsid w:val="005407CD"/>
    <w:rsid w:val="00540E48"/>
    <w:rsid w:val="00546716"/>
    <w:rsid w:val="00551CD5"/>
    <w:rsid w:val="00557C9B"/>
    <w:rsid w:val="00560C43"/>
    <w:rsid w:val="00565165"/>
    <w:rsid w:val="00571F95"/>
    <w:rsid w:val="00572B11"/>
    <w:rsid w:val="005834F3"/>
    <w:rsid w:val="00583968"/>
    <w:rsid w:val="005866F8"/>
    <w:rsid w:val="005944C2"/>
    <w:rsid w:val="00594AA7"/>
    <w:rsid w:val="00594BDB"/>
    <w:rsid w:val="00597081"/>
    <w:rsid w:val="005A3EC8"/>
    <w:rsid w:val="005A7981"/>
    <w:rsid w:val="005B196A"/>
    <w:rsid w:val="005C44A4"/>
    <w:rsid w:val="005D12A3"/>
    <w:rsid w:val="005D16AD"/>
    <w:rsid w:val="005D6EA3"/>
    <w:rsid w:val="005D7B56"/>
    <w:rsid w:val="005E4A2F"/>
    <w:rsid w:val="005E4F4D"/>
    <w:rsid w:val="005E61CD"/>
    <w:rsid w:val="005F06CF"/>
    <w:rsid w:val="005F0C11"/>
    <w:rsid w:val="005F2935"/>
    <w:rsid w:val="005F314E"/>
    <w:rsid w:val="005F7DE2"/>
    <w:rsid w:val="00600C56"/>
    <w:rsid w:val="00601F5E"/>
    <w:rsid w:val="0060239A"/>
    <w:rsid w:val="0060359B"/>
    <w:rsid w:val="0060667B"/>
    <w:rsid w:val="00610A00"/>
    <w:rsid w:val="0061132F"/>
    <w:rsid w:val="00613B54"/>
    <w:rsid w:val="00616A90"/>
    <w:rsid w:val="00623D96"/>
    <w:rsid w:val="00625FDD"/>
    <w:rsid w:val="00635D42"/>
    <w:rsid w:val="00636991"/>
    <w:rsid w:val="00637FAC"/>
    <w:rsid w:val="00640586"/>
    <w:rsid w:val="00640D6E"/>
    <w:rsid w:val="00641F19"/>
    <w:rsid w:val="00642ADB"/>
    <w:rsid w:val="00644B4F"/>
    <w:rsid w:val="006453A5"/>
    <w:rsid w:val="0064575C"/>
    <w:rsid w:val="006458CD"/>
    <w:rsid w:val="00646258"/>
    <w:rsid w:val="00646A99"/>
    <w:rsid w:val="00651183"/>
    <w:rsid w:val="00651955"/>
    <w:rsid w:val="00653FF5"/>
    <w:rsid w:val="006546C9"/>
    <w:rsid w:val="0066502D"/>
    <w:rsid w:val="006662F5"/>
    <w:rsid w:val="006673BC"/>
    <w:rsid w:val="00672C3E"/>
    <w:rsid w:val="00673601"/>
    <w:rsid w:val="0067399E"/>
    <w:rsid w:val="006744D6"/>
    <w:rsid w:val="0067512D"/>
    <w:rsid w:val="00676CF8"/>
    <w:rsid w:val="006802DE"/>
    <w:rsid w:val="00681D95"/>
    <w:rsid w:val="00683CDF"/>
    <w:rsid w:val="0068443C"/>
    <w:rsid w:val="00684A6E"/>
    <w:rsid w:val="006873E4"/>
    <w:rsid w:val="0069004E"/>
    <w:rsid w:val="00690291"/>
    <w:rsid w:val="00692003"/>
    <w:rsid w:val="0069211C"/>
    <w:rsid w:val="00692382"/>
    <w:rsid w:val="006924CF"/>
    <w:rsid w:val="00692DB1"/>
    <w:rsid w:val="006A27E3"/>
    <w:rsid w:val="006A31F2"/>
    <w:rsid w:val="006A4912"/>
    <w:rsid w:val="006B01C7"/>
    <w:rsid w:val="006B2BD3"/>
    <w:rsid w:val="006B2EF1"/>
    <w:rsid w:val="006B431F"/>
    <w:rsid w:val="006B7F21"/>
    <w:rsid w:val="006C51E7"/>
    <w:rsid w:val="006C74F2"/>
    <w:rsid w:val="006D2295"/>
    <w:rsid w:val="006D23D7"/>
    <w:rsid w:val="006D350C"/>
    <w:rsid w:val="006D4BE0"/>
    <w:rsid w:val="006D50D1"/>
    <w:rsid w:val="006E09A5"/>
    <w:rsid w:val="006E4915"/>
    <w:rsid w:val="006E575A"/>
    <w:rsid w:val="006E7B00"/>
    <w:rsid w:val="006F75E2"/>
    <w:rsid w:val="0070024D"/>
    <w:rsid w:val="007005FE"/>
    <w:rsid w:val="007050A2"/>
    <w:rsid w:val="00706916"/>
    <w:rsid w:val="00713A0D"/>
    <w:rsid w:val="00714A4C"/>
    <w:rsid w:val="0071604F"/>
    <w:rsid w:val="00717F15"/>
    <w:rsid w:val="00720BB9"/>
    <w:rsid w:val="00723D9D"/>
    <w:rsid w:val="00725E15"/>
    <w:rsid w:val="007338B0"/>
    <w:rsid w:val="00733C3E"/>
    <w:rsid w:val="00734FA2"/>
    <w:rsid w:val="00735B10"/>
    <w:rsid w:val="0073688E"/>
    <w:rsid w:val="00736B5D"/>
    <w:rsid w:val="00741941"/>
    <w:rsid w:val="00743A3E"/>
    <w:rsid w:val="007464D9"/>
    <w:rsid w:val="0075143C"/>
    <w:rsid w:val="0075417A"/>
    <w:rsid w:val="007552CC"/>
    <w:rsid w:val="00760959"/>
    <w:rsid w:val="0076244F"/>
    <w:rsid w:val="00763031"/>
    <w:rsid w:val="00763325"/>
    <w:rsid w:val="00776039"/>
    <w:rsid w:val="00776959"/>
    <w:rsid w:val="007879CC"/>
    <w:rsid w:val="00793F58"/>
    <w:rsid w:val="00795469"/>
    <w:rsid w:val="007A0BD8"/>
    <w:rsid w:val="007A3E17"/>
    <w:rsid w:val="007B15A2"/>
    <w:rsid w:val="007B2893"/>
    <w:rsid w:val="007B39E1"/>
    <w:rsid w:val="007B56C7"/>
    <w:rsid w:val="007B7264"/>
    <w:rsid w:val="007C32C5"/>
    <w:rsid w:val="007C3F54"/>
    <w:rsid w:val="007D6039"/>
    <w:rsid w:val="007E1110"/>
    <w:rsid w:val="007E1B01"/>
    <w:rsid w:val="007E2BFF"/>
    <w:rsid w:val="007E422A"/>
    <w:rsid w:val="007E5420"/>
    <w:rsid w:val="007E7380"/>
    <w:rsid w:val="007F02D3"/>
    <w:rsid w:val="007F44D6"/>
    <w:rsid w:val="008032CE"/>
    <w:rsid w:val="008132A8"/>
    <w:rsid w:val="00813339"/>
    <w:rsid w:val="00815EF5"/>
    <w:rsid w:val="00816313"/>
    <w:rsid w:val="00816899"/>
    <w:rsid w:val="00822995"/>
    <w:rsid w:val="00824756"/>
    <w:rsid w:val="008273A3"/>
    <w:rsid w:val="00827A54"/>
    <w:rsid w:val="00830D6A"/>
    <w:rsid w:val="0083156D"/>
    <w:rsid w:val="008324EE"/>
    <w:rsid w:val="00835BDA"/>
    <w:rsid w:val="00836AA7"/>
    <w:rsid w:val="00845BC5"/>
    <w:rsid w:val="008465FB"/>
    <w:rsid w:val="00857543"/>
    <w:rsid w:val="008577B6"/>
    <w:rsid w:val="0086025F"/>
    <w:rsid w:val="00860307"/>
    <w:rsid w:val="00863172"/>
    <w:rsid w:val="00863855"/>
    <w:rsid w:val="00866249"/>
    <w:rsid w:val="00874E06"/>
    <w:rsid w:val="0088039B"/>
    <w:rsid w:val="00882152"/>
    <w:rsid w:val="0088226C"/>
    <w:rsid w:val="00883757"/>
    <w:rsid w:val="00885E95"/>
    <w:rsid w:val="008879B3"/>
    <w:rsid w:val="00891816"/>
    <w:rsid w:val="00892BD2"/>
    <w:rsid w:val="00893931"/>
    <w:rsid w:val="008966BC"/>
    <w:rsid w:val="008970A8"/>
    <w:rsid w:val="008A073F"/>
    <w:rsid w:val="008A10FF"/>
    <w:rsid w:val="008A389E"/>
    <w:rsid w:val="008A6638"/>
    <w:rsid w:val="008A6AFF"/>
    <w:rsid w:val="008A6BA0"/>
    <w:rsid w:val="008B03D3"/>
    <w:rsid w:val="008B0967"/>
    <w:rsid w:val="008B0B60"/>
    <w:rsid w:val="008B0C01"/>
    <w:rsid w:val="008B2025"/>
    <w:rsid w:val="008C2D86"/>
    <w:rsid w:val="008C37D5"/>
    <w:rsid w:val="008C4E72"/>
    <w:rsid w:val="008C77EA"/>
    <w:rsid w:val="008D2957"/>
    <w:rsid w:val="008D3AA8"/>
    <w:rsid w:val="008D69B4"/>
    <w:rsid w:val="008E1A5E"/>
    <w:rsid w:val="008F68D1"/>
    <w:rsid w:val="00903381"/>
    <w:rsid w:val="00904F96"/>
    <w:rsid w:val="00906901"/>
    <w:rsid w:val="00911655"/>
    <w:rsid w:val="00912358"/>
    <w:rsid w:val="009126F3"/>
    <w:rsid w:val="00920D8E"/>
    <w:rsid w:val="00921815"/>
    <w:rsid w:val="00923443"/>
    <w:rsid w:val="00925186"/>
    <w:rsid w:val="0092661A"/>
    <w:rsid w:val="00927919"/>
    <w:rsid w:val="0093030B"/>
    <w:rsid w:val="00934C82"/>
    <w:rsid w:val="00935223"/>
    <w:rsid w:val="009357ED"/>
    <w:rsid w:val="00943799"/>
    <w:rsid w:val="00947C5C"/>
    <w:rsid w:val="00950827"/>
    <w:rsid w:val="00955A7B"/>
    <w:rsid w:val="00960B5A"/>
    <w:rsid w:val="00960F6E"/>
    <w:rsid w:val="00966594"/>
    <w:rsid w:val="0096767F"/>
    <w:rsid w:val="00970C5C"/>
    <w:rsid w:val="00971659"/>
    <w:rsid w:val="00972878"/>
    <w:rsid w:val="00974771"/>
    <w:rsid w:val="0098180B"/>
    <w:rsid w:val="00981843"/>
    <w:rsid w:val="00984E85"/>
    <w:rsid w:val="009855FB"/>
    <w:rsid w:val="00990870"/>
    <w:rsid w:val="009919B6"/>
    <w:rsid w:val="00992DF2"/>
    <w:rsid w:val="00994835"/>
    <w:rsid w:val="00994AB1"/>
    <w:rsid w:val="00994F61"/>
    <w:rsid w:val="009958A2"/>
    <w:rsid w:val="00995D6C"/>
    <w:rsid w:val="009963AA"/>
    <w:rsid w:val="00997C26"/>
    <w:rsid w:val="009A12E3"/>
    <w:rsid w:val="009A1C81"/>
    <w:rsid w:val="009A6B95"/>
    <w:rsid w:val="009B0475"/>
    <w:rsid w:val="009B15F0"/>
    <w:rsid w:val="009C0490"/>
    <w:rsid w:val="009C0FC3"/>
    <w:rsid w:val="009C3434"/>
    <w:rsid w:val="009C39FA"/>
    <w:rsid w:val="009C5A1B"/>
    <w:rsid w:val="009C5A43"/>
    <w:rsid w:val="009D0BA6"/>
    <w:rsid w:val="009D356B"/>
    <w:rsid w:val="009D543F"/>
    <w:rsid w:val="009D5C2B"/>
    <w:rsid w:val="009D5D03"/>
    <w:rsid w:val="009D67C1"/>
    <w:rsid w:val="009E2A1E"/>
    <w:rsid w:val="009E6107"/>
    <w:rsid w:val="009E647E"/>
    <w:rsid w:val="009F2E8C"/>
    <w:rsid w:val="009F3385"/>
    <w:rsid w:val="009F5313"/>
    <w:rsid w:val="009F6055"/>
    <w:rsid w:val="009F7C23"/>
    <w:rsid w:val="00A00A20"/>
    <w:rsid w:val="00A01485"/>
    <w:rsid w:val="00A0702C"/>
    <w:rsid w:val="00A11648"/>
    <w:rsid w:val="00A12EEE"/>
    <w:rsid w:val="00A13204"/>
    <w:rsid w:val="00A15F6B"/>
    <w:rsid w:val="00A210CC"/>
    <w:rsid w:val="00A210E1"/>
    <w:rsid w:val="00A22A85"/>
    <w:rsid w:val="00A261B5"/>
    <w:rsid w:val="00A26843"/>
    <w:rsid w:val="00A36482"/>
    <w:rsid w:val="00A379F7"/>
    <w:rsid w:val="00A46B34"/>
    <w:rsid w:val="00A477C8"/>
    <w:rsid w:val="00A55AE9"/>
    <w:rsid w:val="00A60423"/>
    <w:rsid w:val="00A63385"/>
    <w:rsid w:val="00A65E8B"/>
    <w:rsid w:val="00A66F21"/>
    <w:rsid w:val="00A70D66"/>
    <w:rsid w:val="00A711A5"/>
    <w:rsid w:val="00A72A9C"/>
    <w:rsid w:val="00A778A1"/>
    <w:rsid w:val="00A77FF2"/>
    <w:rsid w:val="00A801C0"/>
    <w:rsid w:val="00A81F5F"/>
    <w:rsid w:val="00A820D7"/>
    <w:rsid w:val="00A822C1"/>
    <w:rsid w:val="00A858C0"/>
    <w:rsid w:val="00A85E00"/>
    <w:rsid w:val="00A90854"/>
    <w:rsid w:val="00A94A2A"/>
    <w:rsid w:val="00A96BC5"/>
    <w:rsid w:val="00A97948"/>
    <w:rsid w:val="00AA0D8B"/>
    <w:rsid w:val="00AA2178"/>
    <w:rsid w:val="00AA287C"/>
    <w:rsid w:val="00AA56A6"/>
    <w:rsid w:val="00AA78B4"/>
    <w:rsid w:val="00AB0220"/>
    <w:rsid w:val="00AB4597"/>
    <w:rsid w:val="00AB5ECB"/>
    <w:rsid w:val="00AB7D19"/>
    <w:rsid w:val="00AC529C"/>
    <w:rsid w:val="00AC6FEF"/>
    <w:rsid w:val="00AC7C1D"/>
    <w:rsid w:val="00AD0351"/>
    <w:rsid w:val="00AD0616"/>
    <w:rsid w:val="00AD49EB"/>
    <w:rsid w:val="00AD6EA9"/>
    <w:rsid w:val="00AE0394"/>
    <w:rsid w:val="00AE4B0F"/>
    <w:rsid w:val="00AF7154"/>
    <w:rsid w:val="00B047A1"/>
    <w:rsid w:val="00B05368"/>
    <w:rsid w:val="00B13E55"/>
    <w:rsid w:val="00B153C5"/>
    <w:rsid w:val="00B167A9"/>
    <w:rsid w:val="00B16D1B"/>
    <w:rsid w:val="00B218AA"/>
    <w:rsid w:val="00B21B0B"/>
    <w:rsid w:val="00B31B1F"/>
    <w:rsid w:val="00B32B82"/>
    <w:rsid w:val="00B336A3"/>
    <w:rsid w:val="00B33A5B"/>
    <w:rsid w:val="00B340EC"/>
    <w:rsid w:val="00B350B6"/>
    <w:rsid w:val="00B35C1F"/>
    <w:rsid w:val="00B36A64"/>
    <w:rsid w:val="00B416A9"/>
    <w:rsid w:val="00B42ED7"/>
    <w:rsid w:val="00B44C25"/>
    <w:rsid w:val="00B469B3"/>
    <w:rsid w:val="00B47443"/>
    <w:rsid w:val="00B47704"/>
    <w:rsid w:val="00B51F69"/>
    <w:rsid w:val="00B5460A"/>
    <w:rsid w:val="00B54973"/>
    <w:rsid w:val="00B62259"/>
    <w:rsid w:val="00B6401A"/>
    <w:rsid w:val="00B6781D"/>
    <w:rsid w:val="00B72259"/>
    <w:rsid w:val="00B81F5E"/>
    <w:rsid w:val="00B8456B"/>
    <w:rsid w:val="00B85ED5"/>
    <w:rsid w:val="00B877E1"/>
    <w:rsid w:val="00B87E6E"/>
    <w:rsid w:val="00B947DE"/>
    <w:rsid w:val="00B961EB"/>
    <w:rsid w:val="00BA459D"/>
    <w:rsid w:val="00BA4DAD"/>
    <w:rsid w:val="00BA5968"/>
    <w:rsid w:val="00BB29BF"/>
    <w:rsid w:val="00BB2B31"/>
    <w:rsid w:val="00BB5146"/>
    <w:rsid w:val="00BC0FD0"/>
    <w:rsid w:val="00BC2D27"/>
    <w:rsid w:val="00BC4686"/>
    <w:rsid w:val="00BC770F"/>
    <w:rsid w:val="00BC79C0"/>
    <w:rsid w:val="00BD0BD2"/>
    <w:rsid w:val="00BD1823"/>
    <w:rsid w:val="00BD4E51"/>
    <w:rsid w:val="00BE3D10"/>
    <w:rsid w:val="00BE4EA4"/>
    <w:rsid w:val="00BF27D1"/>
    <w:rsid w:val="00BF5309"/>
    <w:rsid w:val="00BF6A6C"/>
    <w:rsid w:val="00BF7F05"/>
    <w:rsid w:val="00C115B5"/>
    <w:rsid w:val="00C120FF"/>
    <w:rsid w:val="00C14A85"/>
    <w:rsid w:val="00C15671"/>
    <w:rsid w:val="00C1700E"/>
    <w:rsid w:val="00C17DDF"/>
    <w:rsid w:val="00C20CBD"/>
    <w:rsid w:val="00C21848"/>
    <w:rsid w:val="00C23CE6"/>
    <w:rsid w:val="00C24657"/>
    <w:rsid w:val="00C25578"/>
    <w:rsid w:val="00C30137"/>
    <w:rsid w:val="00C30D0A"/>
    <w:rsid w:val="00C32FDE"/>
    <w:rsid w:val="00C366EB"/>
    <w:rsid w:val="00C44535"/>
    <w:rsid w:val="00C44842"/>
    <w:rsid w:val="00C47B5E"/>
    <w:rsid w:val="00C614D6"/>
    <w:rsid w:val="00C65F27"/>
    <w:rsid w:val="00C6654E"/>
    <w:rsid w:val="00C7538E"/>
    <w:rsid w:val="00C82B1F"/>
    <w:rsid w:val="00C83FC7"/>
    <w:rsid w:val="00C962C7"/>
    <w:rsid w:val="00C96D51"/>
    <w:rsid w:val="00CA4230"/>
    <w:rsid w:val="00CB07EC"/>
    <w:rsid w:val="00CB0C98"/>
    <w:rsid w:val="00CB2EF7"/>
    <w:rsid w:val="00CB3862"/>
    <w:rsid w:val="00CB533D"/>
    <w:rsid w:val="00CC2211"/>
    <w:rsid w:val="00CC3C1C"/>
    <w:rsid w:val="00CC75C7"/>
    <w:rsid w:val="00CC7EA1"/>
    <w:rsid w:val="00CD62F9"/>
    <w:rsid w:val="00CD6E91"/>
    <w:rsid w:val="00CE2347"/>
    <w:rsid w:val="00CF4659"/>
    <w:rsid w:val="00CF4FBB"/>
    <w:rsid w:val="00D00938"/>
    <w:rsid w:val="00D00C9E"/>
    <w:rsid w:val="00D013CC"/>
    <w:rsid w:val="00D01D37"/>
    <w:rsid w:val="00D0287F"/>
    <w:rsid w:val="00D02BC7"/>
    <w:rsid w:val="00D03209"/>
    <w:rsid w:val="00D05A89"/>
    <w:rsid w:val="00D102BF"/>
    <w:rsid w:val="00D11C3A"/>
    <w:rsid w:val="00D2097A"/>
    <w:rsid w:val="00D23614"/>
    <w:rsid w:val="00D2445E"/>
    <w:rsid w:val="00D248D0"/>
    <w:rsid w:val="00D26818"/>
    <w:rsid w:val="00D31874"/>
    <w:rsid w:val="00D3305E"/>
    <w:rsid w:val="00D41D20"/>
    <w:rsid w:val="00D44D47"/>
    <w:rsid w:val="00D51C95"/>
    <w:rsid w:val="00D52F4A"/>
    <w:rsid w:val="00D53C70"/>
    <w:rsid w:val="00D57946"/>
    <w:rsid w:val="00D60531"/>
    <w:rsid w:val="00D612DC"/>
    <w:rsid w:val="00D6149B"/>
    <w:rsid w:val="00D65963"/>
    <w:rsid w:val="00D67D9D"/>
    <w:rsid w:val="00D702CD"/>
    <w:rsid w:val="00D70765"/>
    <w:rsid w:val="00D71D6F"/>
    <w:rsid w:val="00D73CDA"/>
    <w:rsid w:val="00D7581A"/>
    <w:rsid w:val="00D76D76"/>
    <w:rsid w:val="00D80189"/>
    <w:rsid w:val="00D80726"/>
    <w:rsid w:val="00D84CC1"/>
    <w:rsid w:val="00D851B4"/>
    <w:rsid w:val="00D9114B"/>
    <w:rsid w:val="00D93211"/>
    <w:rsid w:val="00D93DD9"/>
    <w:rsid w:val="00D94EF4"/>
    <w:rsid w:val="00DA1485"/>
    <w:rsid w:val="00DA3463"/>
    <w:rsid w:val="00DA3F9E"/>
    <w:rsid w:val="00DB712A"/>
    <w:rsid w:val="00DC6191"/>
    <w:rsid w:val="00DD0BFC"/>
    <w:rsid w:val="00DD1029"/>
    <w:rsid w:val="00DD268F"/>
    <w:rsid w:val="00DD43EB"/>
    <w:rsid w:val="00DD5BEF"/>
    <w:rsid w:val="00DD6DB0"/>
    <w:rsid w:val="00DD7367"/>
    <w:rsid w:val="00DD7AFD"/>
    <w:rsid w:val="00DE401F"/>
    <w:rsid w:val="00DE547B"/>
    <w:rsid w:val="00DE620B"/>
    <w:rsid w:val="00DF1694"/>
    <w:rsid w:val="00DF3ECC"/>
    <w:rsid w:val="00E03091"/>
    <w:rsid w:val="00E038EE"/>
    <w:rsid w:val="00E0702D"/>
    <w:rsid w:val="00E0715F"/>
    <w:rsid w:val="00E152EF"/>
    <w:rsid w:val="00E17FBC"/>
    <w:rsid w:val="00E22472"/>
    <w:rsid w:val="00E22E31"/>
    <w:rsid w:val="00E25BCA"/>
    <w:rsid w:val="00E2723E"/>
    <w:rsid w:val="00E3148C"/>
    <w:rsid w:val="00E32E0F"/>
    <w:rsid w:val="00E35D03"/>
    <w:rsid w:val="00E3638F"/>
    <w:rsid w:val="00E369E9"/>
    <w:rsid w:val="00E40C85"/>
    <w:rsid w:val="00E421BC"/>
    <w:rsid w:val="00E435FC"/>
    <w:rsid w:val="00E472DB"/>
    <w:rsid w:val="00E51258"/>
    <w:rsid w:val="00E51960"/>
    <w:rsid w:val="00E55204"/>
    <w:rsid w:val="00E573CD"/>
    <w:rsid w:val="00E57711"/>
    <w:rsid w:val="00E604CC"/>
    <w:rsid w:val="00E642EB"/>
    <w:rsid w:val="00E65B5B"/>
    <w:rsid w:val="00E73643"/>
    <w:rsid w:val="00E83ACF"/>
    <w:rsid w:val="00E84A2B"/>
    <w:rsid w:val="00E871F2"/>
    <w:rsid w:val="00E96C33"/>
    <w:rsid w:val="00EA18E2"/>
    <w:rsid w:val="00EB2F58"/>
    <w:rsid w:val="00EB3E1F"/>
    <w:rsid w:val="00EC1D54"/>
    <w:rsid w:val="00EC667D"/>
    <w:rsid w:val="00ED24F8"/>
    <w:rsid w:val="00ED6A59"/>
    <w:rsid w:val="00EE18F0"/>
    <w:rsid w:val="00EE4D12"/>
    <w:rsid w:val="00EE627E"/>
    <w:rsid w:val="00EE6C80"/>
    <w:rsid w:val="00EF08E9"/>
    <w:rsid w:val="00EF1E00"/>
    <w:rsid w:val="00EF7A54"/>
    <w:rsid w:val="00F017D3"/>
    <w:rsid w:val="00F01DA4"/>
    <w:rsid w:val="00F04CB7"/>
    <w:rsid w:val="00F04E51"/>
    <w:rsid w:val="00F05F8C"/>
    <w:rsid w:val="00F07792"/>
    <w:rsid w:val="00F135A2"/>
    <w:rsid w:val="00F14475"/>
    <w:rsid w:val="00F14B89"/>
    <w:rsid w:val="00F15AA8"/>
    <w:rsid w:val="00F169E1"/>
    <w:rsid w:val="00F17190"/>
    <w:rsid w:val="00F20D30"/>
    <w:rsid w:val="00F2187B"/>
    <w:rsid w:val="00F21E8F"/>
    <w:rsid w:val="00F26943"/>
    <w:rsid w:val="00F3272D"/>
    <w:rsid w:val="00F34A82"/>
    <w:rsid w:val="00F360E4"/>
    <w:rsid w:val="00F36F65"/>
    <w:rsid w:val="00F37354"/>
    <w:rsid w:val="00F4301F"/>
    <w:rsid w:val="00F43C47"/>
    <w:rsid w:val="00F45684"/>
    <w:rsid w:val="00F45C3E"/>
    <w:rsid w:val="00F47852"/>
    <w:rsid w:val="00F47E76"/>
    <w:rsid w:val="00F5069E"/>
    <w:rsid w:val="00F52685"/>
    <w:rsid w:val="00F52B4B"/>
    <w:rsid w:val="00F5318F"/>
    <w:rsid w:val="00F549F4"/>
    <w:rsid w:val="00F56E53"/>
    <w:rsid w:val="00F635C4"/>
    <w:rsid w:val="00F65C85"/>
    <w:rsid w:val="00F66A3E"/>
    <w:rsid w:val="00F675AC"/>
    <w:rsid w:val="00F67646"/>
    <w:rsid w:val="00F67EAA"/>
    <w:rsid w:val="00F7553B"/>
    <w:rsid w:val="00F759AB"/>
    <w:rsid w:val="00F82D5B"/>
    <w:rsid w:val="00F84576"/>
    <w:rsid w:val="00F86AB8"/>
    <w:rsid w:val="00F95078"/>
    <w:rsid w:val="00F957AD"/>
    <w:rsid w:val="00F96361"/>
    <w:rsid w:val="00F96A3C"/>
    <w:rsid w:val="00F97A8F"/>
    <w:rsid w:val="00FA3F7A"/>
    <w:rsid w:val="00FA5402"/>
    <w:rsid w:val="00FB1B81"/>
    <w:rsid w:val="00FB1C36"/>
    <w:rsid w:val="00FB24ED"/>
    <w:rsid w:val="00FB6976"/>
    <w:rsid w:val="00FB7C78"/>
    <w:rsid w:val="00FC0B58"/>
    <w:rsid w:val="00FC125E"/>
    <w:rsid w:val="00FC2493"/>
    <w:rsid w:val="00FC3E66"/>
    <w:rsid w:val="00FC6AFB"/>
    <w:rsid w:val="00FD50E2"/>
    <w:rsid w:val="00FD74CA"/>
    <w:rsid w:val="00FE1403"/>
    <w:rsid w:val="00FE14F6"/>
    <w:rsid w:val="00FE585F"/>
    <w:rsid w:val="00FE7B6A"/>
    <w:rsid w:val="00FF09F3"/>
    <w:rsid w:val="00FF7A99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04F7-D541-4D55-BD9F-6DFDD4DF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0F4E22"/>
    <w:pPr>
      <w:widowControl w:val="0"/>
      <w:autoSpaceDE w:val="0"/>
      <w:autoSpaceDN w:val="0"/>
      <w:adjustRightInd w:val="0"/>
      <w:spacing w:after="0" w:line="302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E2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F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E22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F15AA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5AA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5AA8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5AA8"/>
    <w:rPr>
      <w:rFonts w:ascii="Segoe UI" w:eastAsia="Calibri" w:hAnsi="Segoe UI" w:cs="Segoe U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F15AA8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F15AA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B5A69"/>
    <w:pPr>
      <w:ind w:left="720"/>
      <w:contextualSpacing/>
    </w:pPr>
  </w:style>
  <w:style w:type="paragraph" w:styleId="af">
    <w:name w:val="Plain Text"/>
    <w:basedOn w:val="a"/>
    <w:link w:val="af0"/>
    <w:uiPriority w:val="99"/>
    <w:semiHidden/>
    <w:unhideWhenUsed/>
    <w:rsid w:val="00083F3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f0">
    <w:name w:val="Текст Знак"/>
    <w:basedOn w:val="a0"/>
    <w:link w:val="af"/>
    <w:uiPriority w:val="99"/>
    <w:semiHidden/>
    <w:rsid w:val="00083F34"/>
    <w:rPr>
      <w:rFonts w:ascii="Consolas" w:eastAsia="Calibri" w:hAnsi="Consolas" w:cs="Times New Roman"/>
      <w:sz w:val="21"/>
      <w:szCs w:val="21"/>
      <w:lang w:val="x-none"/>
    </w:rPr>
  </w:style>
  <w:style w:type="paragraph" w:styleId="af1">
    <w:name w:val="No Spacing"/>
    <w:qFormat/>
    <w:rsid w:val="00083F34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footnote reference"/>
    <w:semiHidden/>
    <w:unhideWhenUsed/>
    <w:rsid w:val="00083F34"/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192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9161-0AA1-4425-B56A-930AA919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Ольга Алексеевна</dc:creator>
  <cp:keywords/>
  <dc:description/>
  <cp:lastModifiedBy>Караваева Ольга Алексеевна</cp:lastModifiedBy>
  <cp:revision>16</cp:revision>
  <cp:lastPrinted>2025-10-02T11:24:00Z</cp:lastPrinted>
  <dcterms:created xsi:type="dcterms:W3CDTF">2024-02-05T14:18:00Z</dcterms:created>
  <dcterms:modified xsi:type="dcterms:W3CDTF">2025-10-03T05:00:00Z</dcterms:modified>
</cp:coreProperties>
</file>