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9F" w:rsidRPr="009F0FF6" w:rsidRDefault="00C3509F" w:rsidP="00702D79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9F0FF6">
        <w:rPr>
          <w:rFonts w:ascii="Liberation Serif" w:eastAsia="Calibr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6F0BAE" wp14:editId="3C1FE5AE">
            <wp:simplePos x="0" y="0"/>
            <wp:positionH relativeFrom="column">
              <wp:posOffset>2647950</wp:posOffset>
            </wp:positionH>
            <wp:positionV relativeFrom="paragraph">
              <wp:posOffset>-359321</wp:posOffset>
            </wp:positionV>
            <wp:extent cx="730250" cy="688975"/>
            <wp:effectExtent l="0" t="0" r="0" b="0"/>
            <wp:wrapNone/>
            <wp:docPr id="1" name="Рисунок 1" descr="Ге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09F" w:rsidRPr="009F0FF6" w:rsidRDefault="00C3509F" w:rsidP="00702D79">
      <w:pPr>
        <w:widowControl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9214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3509F" w:rsidRPr="009F0FF6" w:rsidTr="00702D79">
        <w:trPr>
          <w:trHeight w:val="553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09F" w:rsidRPr="009F0FF6" w:rsidRDefault="00C3509F" w:rsidP="00702D79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9F0FF6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ЕКАТЕРИНБУРГСКАЯ ГОРОДСКАЯ ДУМА</w:t>
            </w:r>
          </w:p>
          <w:p w:rsidR="00C3509F" w:rsidRPr="009F0FF6" w:rsidRDefault="00C16D58" w:rsidP="00702D79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ВОСЬМОЙ</w:t>
            </w:r>
            <w:r w:rsidR="00C3509F" w:rsidRPr="009F0FF6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 СОЗЫВ</w:t>
            </w:r>
          </w:p>
        </w:tc>
      </w:tr>
    </w:tbl>
    <w:p w:rsidR="00321454" w:rsidRPr="009F0FF6" w:rsidRDefault="003C4D18" w:rsidP="00702D79">
      <w:pPr>
        <w:pStyle w:val="aa"/>
        <w:jc w:val="center"/>
        <w:rPr>
          <w:rFonts w:ascii="Liberation Serif" w:hAnsi="Liberation Serif"/>
          <w:b/>
          <w:sz w:val="28"/>
          <w:szCs w:val="28"/>
        </w:rPr>
      </w:pPr>
      <w:r w:rsidRPr="009F0FF6">
        <w:rPr>
          <w:rFonts w:ascii="Liberation Serif" w:hAnsi="Liberation Serif"/>
          <w:b/>
          <w:sz w:val="28"/>
          <w:szCs w:val="28"/>
        </w:rPr>
        <w:t xml:space="preserve">___________ </w:t>
      </w:r>
      <w:r w:rsidR="00C3509F" w:rsidRPr="009F0FF6">
        <w:rPr>
          <w:rFonts w:ascii="Liberation Serif" w:hAnsi="Liberation Serif"/>
          <w:b/>
          <w:sz w:val="28"/>
          <w:szCs w:val="28"/>
        </w:rPr>
        <w:t>заседание</w:t>
      </w:r>
    </w:p>
    <w:p w:rsidR="00C3509F" w:rsidRPr="009F0FF6" w:rsidRDefault="00AE16B9" w:rsidP="00AE16B9">
      <w:pPr>
        <w:widowControl w:val="0"/>
        <w:jc w:val="right"/>
        <w:rPr>
          <w:rFonts w:ascii="Liberation Serif" w:hAnsi="Liberation Serif"/>
          <w:sz w:val="28"/>
          <w:szCs w:val="28"/>
        </w:rPr>
      </w:pPr>
      <w:r w:rsidRPr="009F0FF6">
        <w:rPr>
          <w:rFonts w:ascii="Liberation Serif" w:hAnsi="Liberation Serif"/>
          <w:sz w:val="28"/>
          <w:szCs w:val="28"/>
        </w:rPr>
        <w:t>Проект</w:t>
      </w:r>
    </w:p>
    <w:p w:rsidR="00321454" w:rsidRPr="009F0FF6" w:rsidRDefault="00321454" w:rsidP="00702D79">
      <w:pPr>
        <w:pStyle w:val="2"/>
        <w:keepNext w:val="0"/>
        <w:widowControl w:val="0"/>
        <w:spacing w:before="0" w:after="0"/>
        <w:jc w:val="center"/>
        <w:rPr>
          <w:rFonts w:ascii="Liberation Serif" w:hAnsi="Liberation Serif"/>
          <w:i w:val="0"/>
        </w:rPr>
      </w:pPr>
      <w:r w:rsidRPr="009F0FF6">
        <w:rPr>
          <w:rFonts w:ascii="Liberation Serif" w:hAnsi="Liberation Serif"/>
          <w:i w:val="0"/>
        </w:rPr>
        <w:t>РЕШЕНИЕ </w:t>
      </w:r>
    </w:p>
    <w:p w:rsidR="00321454" w:rsidRPr="009F0FF6" w:rsidRDefault="003C4D18" w:rsidP="00702D7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9F0FF6">
        <w:rPr>
          <w:rFonts w:ascii="Liberation Serif" w:hAnsi="Liberation Serif"/>
          <w:sz w:val="28"/>
          <w:szCs w:val="28"/>
        </w:rPr>
        <w:t>__________ 202</w:t>
      </w:r>
      <w:r w:rsidR="0091789D" w:rsidRPr="009F0FF6">
        <w:rPr>
          <w:rFonts w:ascii="Liberation Serif" w:hAnsi="Liberation Serif"/>
          <w:sz w:val="28"/>
          <w:szCs w:val="28"/>
        </w:rPr>
        <w:t>3</w:t>
      </w:r>
      <w:r w:rsidRPr="009F0FF6">
        <w:rPr>
          <w:rFonts w:ascii="Liberation Serif" w:hAnsi="Liberation Serif"/>
          <w:sz w:val="28"/>
          <w:szCs w:val="28"/>
        </w:rPr>
        <w:t xml:space="preserve"> </w:t>
      </w:r>
      <w:r w:rsidR="00321454" w:rsidRPr="009F0FF6">
        <w:rPr>
          <w:rFonts w:ascii="Liberation Serif" w:hAnsi="Liberation Serif"/>
          <w:sz w:val="28"/>
          <w:szCs w:val="28"/>
        </w:rPr>
        <w:t>года</w:t>
      </w:r>
    </w:p>
    <w:p w:rsidR="00321454" w:rsidRPr="009F0FF6" w:rsidRDefault="00321454" w:rsidP="00702D7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9F0FF6">
        <w:rPr>
          <w:rFonts w:ascii="Liberation Serif" w:hAnsi="Liberation Serif"/>
          <w:sz w:val="28"/>
          <w:szCs w:val="28"/>
        </w:rPr>
        <w:t>г. Екатеринбург</w:t>
      </w:r>
      <w:r w:rsidR="00187056" w:rsidRPr="009F0FF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3C4D18" w:rsidRPr="009F0FF6">
        <w:rPr>
          <w:rFonts w:ascii="Liberation Serif" w:hAnsi="Liberation Serif"/>
          <w:sz w:val="28"/>
          <w:szCs w:val="28"/>
        </w:rPr>
        <w:t xml:space="preserve">    </w:t>
      </w:r>
      <w:r w:rsidR="00187056" w:rsidRPr="009F0FF6">
        <w:rPr>
          <w:rFonts w:ascii="Liberation Serif" w:hAnsi="Liberation Serif"/>
          <w:sz w:val="28"/>
          <w:szCs w:val="28"/>
        </w:rPr>
        <w:t xml:space="preserve">  </w:t>
      </w:r>
      <w:r w:rsidR="00BF530A" w:rsidRPr="009F0FF6">
        <w:rPr>
          <w:rFonts w:ascii="Liberation Serif" w:hAnsi="Liberation Serif"/>
          <w:sz w:val="28"/>
          <w:szCs w:val="28"/>
        </w:rPr>
        <w:t xml:space="preserve"> </w:t>
      </w:r>
      <w:r w:rsidR="003C4D18" w:rsidRPr="009F0FF6">
        <w:rPr>
          <w:rFonts w:ascii="Liberation Serif" w:hAnsi="Liberation Serif"/>
          <w:sz w:val="28"/>
          <w:szCs w:val="28"/>
        </w:rPr>
        <w:t xml:space="preserve">    </w:t>
      </w:r>
      <w:r w:rsidR="00BF530A" w:rsidRPr="009F0FF6">
        <w:rPr>
          <w:rFonts w:ascii="Liberation Serif" w:hAnsi="Liberation Serif"/>
          <w:sz w:val="28"/>
          <w:szCs w:val="28"/>
        </w:rPr>
        <w:t xml:space="preserve">   </w:t>
      </w:r>
      <w:r w:rsidR="00187056" w:rsidRPr="009F0FF6">
        <w:rPr>
          <w:rFonts w:ascii="Liberation Serif" w:hAnsi="Liberation Serif"/>
          <w:sz w:val="28"/>
          <w:szCs w:val="28"/>
        </w:rPr>
        <w:t xml:space="preserve">  №</w:t>
      </w:r>
      <w:r w:rsidR="00D47FEE" w:rsidRPr="009F0FF6">
        <w:rPr>
          <w:rFonts w:ascii="Liberation Serif" w:hAnsi="Liberation Serif"/>
          <w:sz w:val="28"/>
          <w:szCs w:val="28"/>
        </w:rPr>
        <w:t xml:space="preserve"> </w:t>
      </w:r>
      <w:r w:rsidR="003C4D18" w:rsidRPr="009F0FF6">
        <w:rPr>
          <w:rFonts w:ascii="Liberation Serif" w:hAnsi="Liberation Serif"/>
          <w:sz w:val="28"/>
          <w:szCs w:val="28"/>
        </w:rPr>
        <w:t>____</w:t>
      </w:r>
    </w:p>
    <w:p w:rsidR="00187056" w:rsidRPr="009F0FF6" w:rsidRDefault="00187056" w:rsidP="00702D79">
      <w:pPr>
        <w:jc w:val="both"/>
        <w:rPr>
          <w:rFonts w:ascii="Liberation Serif" w:hAnsi="Liberation Serif"/>
          <w:sz w:val="28"/>
          <w:szCs w:val="28"/>
        </w:rPr>
      </w:pPr>
    </w:p>
    <w:p w:rsidR="00DE2003" w:rsidRPr="009F0FF6" w:rsidRDefault="00DE2003" w:rsidP="0091789D">
      <w:pPr>
        <w:widowControl w:val="0"/>
        <w:ind w:right="-1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9F0FF6">
        <w:rPr>
          <w:rFonts w:ascii="Liberation Serif" w:eastAsia="Calibri" w:hAnsi="Liberation Serif"/>
          <w:b/>
          <w:sz w:val="28"/>
          <w:szCs w:val="28"/>
        </w:rPr>
        <w:t>О внесении изменени</w:t>
      </w:r>
      <w:r w:rsidR="00646473">
        <w:rPr>
          <w:rFonts w:ascii="Liberation Serif" w:eastAsia="Calibri" w:hAnsi="Liberation Serif"/>
          <w:b/>
          <w:sz w:val="28"/>
          <w:szCs w:val="28"/>
        </w:rPr>
        <w:t>й</w:t>
      </w:r>
      <w:r w:rsidRPr="009F0FF6">
        <w:rPr>
          <w:rFonts w:ascii="Liberation Serif" w:eastAsia="Calibri" w:hAnsi="Liberation Serif"/>
          <w:b/>
          <w:sz w:val="28"/>
          <w:szCs w:val="28"/>
        </w:rPr>
        <w:t xml:space="preserve"> в Р</w:t>
      </w:r>
      <w:r w:rsidR="0091789D" w:rsidRPr="009F0FF6">
        <w:rPr>
          <w:rFonts w:ascii="Liberation Serif" w:eastAsia="Calibri" w:hAnsi="Liberation Serif"/>
          <w:b/>
          <w:sz w:val="28"/>
          <w:szCs w:val="28"/>
        </w:rPr>
        <w:t xml:space="preserve">егламент </w:t>
      </w:r>
      <w:r w:rsidRPr="009F0FF6">
        <w:rPr>
          <w:rFonts w:ascii="Liberation Serif" w:eastAsia="Calibri" w:hAnsi="Liberation Serif"/>
          <w:b/>
          <w:sz w:val="28"/>
          <w:szCs w:val="28"/>
        </w:rPr>
        <w:t xml:space="preserve">Екатеринбургской городской Думы </w:t>
      </w:r>
      <w:r w:rsidRPr="009F0FF6">
        <w:rPr>
          <w:rFonts w:ascii="Liberation Serif" w:eastAsia="Calibri" w:hAnsi="Liberation Serif"/>
          <w:b/>
          <w:sz w:val="28"/>
          <w:szCs w:val="28"/>
        </w:rPr>
        <w:br/>
      </w:r>
    </w:p>
    <w:p w:rsidR="00DE2003" w:rsidRPr="009F0FF6" w:rsidRDefault="00DE2003" w:rsidP="00DE2003">
      <w:pPr>
        <w:widowControl w:val="0"/>
        <w:ind w:firstLine="709"/>
        <w:jc w:val="both"/>
        <w:rPr>
          <w:rFonts w:ascii="Liberation Serif" w:eastAsia="Calibri" w:hAnsi="Liberation Serif"/>
          <w:b/>
          <w:spacing w:val="-6"/>
          <w:sz w:val="28"/>
          <w:szCs w:val="28"/>
        </w:rPr>
      </w:pPr>
      <w:r w:rsidRPr="009F0FF6">
        <w:rPr>
          <w:rFonts w:ascii="Liberation Serif" w:eastAsia="Calibri" w:hAnsi="Liberation Serif"/>
          <w:spacing w:val="-6"/>
          <w:sz w:val="28"/>
          <w:szCs w:val="28"/>
        </w:rPr>
        <w:t xml:space="preserve">В </w:t>
      </w:r>
      <w:r w:rsidRPr="009F0FF6">
        <w:rPr>
          <w:rFonts w:ascii="Liberation Serif" w:hAnsi="Liberation Serif"/>
          <w:spacing w:val="-6"/>
          <w:sz w:val="28"/>
          <w:szCs w:val="28"/>
        </w:rPr>
        <w:t>соответствии с Федеральным законом</w:t>
      </w:r>
      <w:r w:rsidRPr="009F0FF6">
        <w:rPr>
          <w:rFonts w:ascii="Liberation Serif" w:eastAsia="Calibri" w:hAnsi="Liberation Serif"/>
          <w:spacing w:val="-6"/>
          <w:sz w:val="28"/>
          <w:szCs w:val="28"/>
        </w:rPr>
        <w:t xml:space="preserve"> от</w:t>
      </w:r>
      <w:r w:rsidR="002E4C25" w:rsidRPr="009F0FF6">
        <w:rPr>
          <w:rFonts w:ascii="Liberation Serif" w:eastAsia="Calibri" w:hAnsi="Liberation Serif"/>
          <w:spacing w:val="-6"/>
          <w:sz w:val="28"/>
          <w:szCs w:val="28"/>
        </w:rPr>
        <w:t xml:space="preserve"> </w:t>
      </w:r>
      <w:r w:rsidRPr="009F0FF6">
        <w:rPr>
          <w:rFonts w:ascii="Liberation Serif" w:eastAsia="Calibri" w:hAnsi="Liberation Serif"/>
          <w:spacing w:val="-6"/>
          <w:sz w:val="28"/>
          <w:szCs w:val="28"/>
        </w:rPr>
        <w:t xml:space="preserve">6 октября 2003 года № 131-ФЗ </w:t>
      </w:r>
      <w:r w:rsidR="003C4D18" w:rsidRPr="009F0FF6">
        <w:rPr>
          <w:rFonts w:ascii="Liberation Serif" w:eastAsia="Calibri" w:hAnsi="Liberation Serif"/>
          <w:spacing w:val="-6"/>
          <w:sz w:val="28"/>
          <w:szCs w:val="28"/>
        </w:rPr>
        <w:br/>
      </w:r>
      <w:r w:rsidRPr="009F0FF6">
        <w:rPr>
          <w:rFonts w:ascii="Liberation Serif" w:eastAsia="Calibri" w:hAnsi="Liberation Serif"/>
          <w:spacing w:val="-6"/>
          <w:sz w:val="28"/>
          <w:szCs w:val="28"/>
        </w:rPr>
        <w:t>«Об общих принципах организации местного самоуправления в Российской Фе</w:t>
      </w:r>
      <w:r w:rsidR="00A0047B">
        <w:rPr>
          <w:rFonts w:ascii="Liberation Serif" w:eastAsia="Calibri" w:hAnsi="Liberation Serif"/>
          <w:spacing w:val="-6"/>
          <w:sz w:val="28"/>
          <w:szCs w:val="28"/>
        </w:rPr>
        <w:t>дерации», руководствуясь статьями 25,</w:t>
      </w:r>
      <w:r w:rsidRPr="009F0FF6">
        <w:rPr>
          <w:rFonts w:ascii="Liberation Serif" w:eastAsia="Calibri" w:hAnsi="Liberation Serif"/>
          <w:spacing w:val="-6"/>
          <w:sz w:val="28"/>
          <w:szCs w:val="28"/>
        </w:rPr>
        <w:t xml:space="preserve"> 26 Устава муниципального образования «город Екатеринбург», </w:t>
      </w:r>
      <w:r w:rsidRPr="009F0FF6">
        <w:rPr>
          <w:rFonts w:ascii="Liberation Serif" w:eastAsia="Calibri" w:hAnsi="Liberation Serif"/>
          <w:b/>
          <w:spacing w:val="-6"/>
          <w:sz w:val="28"/>
          <w:szCs w:val="28"/>
        </w:rPr>
        <w:t>Екатеринбургская городская Дума</w:t>
      </w:r>
    </w:p>
    <w:p w:rsidR="00DE2003" w:rsidRPr="009F0FF6" w:rsidRDefault="00DE2003" w:rsidP="00DE2003">
      <w:pPr>
        <w:widowControl w:val="0"/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DE2003" w:rsidRPr="009F0FF6" w:rsidRDefault="00DE2003" w:rsidP="00DE2003">
      <w:pPr>
        <w:widowControl w:val="0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9F0FF6">
        <w:rPr>
          <w:rFonts w:ascii="Liberation Serif" w:eastAsia="Calibri" w:hAnsi="Liberation Serif"/>
          <w:b/>
          <w:sz w:val="28"/>
          <w:szCs w:val="28"/>
        </w:rPr>
        <w:t>РЕШИЛА:</w:t>
      </w:r>
    </w:p>
    <w:p w:rsidR="00DE2003" w:rsidRPr="009F0FF6" w:rsidRDefault="00DE2003" w:rsidP="00DE2003">
      <w:pPr>
        <w:widowControl w:val="0"/>
        <w:jc w:val="center"/>
        <w:rPr>
          <w:rFonts w:ascii="Liberation Serif" w:eastAsia="Calibri" w:hAnsi="Liberation Serif"/>
          <w:sz w:val="28"/>
          <w:szCs w:val="28"/>
        </w:rPr>
      </w:pPr>
    </w:p>
    <w:p w:rsidR="00280E7A" w:rsidRDefault="00DE2003" w:rsidP="007C6A21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F0FF6">
        <w:rPr>
          <w:rFonts w:ascii="Liberation Serif" w:eastAsia="Calibri" w:hAnsi="Liberation Serif"/>
          <w:spacing w:val="-8"/>
          <w:sz w:val="28"/>
          <w:szCs w:val="28"/>
        </w:rPr>
        <w:t>1. </w:t>
      </w:r>
      <w:r w:rsidR="0042691E" w:rsidRPr="009F0FF6">
        <w:rPr>
          <w:rFonts w:ascii="Liberation Serif" w:hAnsi="Liberation Serif"/>
          <w:sz w:val="28"/>
          <w:szCs w:val="28"/>
        </w:rPr>
        <w:t> Внести в Регламент Екатеринбургской городской Думы, утвержденный Постановлением Екатеринбургской городской Думы от 12 июля 1996 года № 1, с изменениями, внесенными Постановлениями Екатеринбургской городской Думы от 26 сентября 1996 года № 20, от 10 декабря 1996 года № 36, от 8 июля 1997 года № 75, от 26 октября 1999 года № 193, от 28 декабря 1999 года № 199, от 28 января 2003 года № 130, от 25 мая 2004 года № 221, от 7 апреля 2005 года № 10, Решениями Екатеринбургской городской Думы от 24 января 2006 года № 1, от 27 июня 2006 года № 37, от 23 января 2007 года № 2, от 13 февраля 2007 года № 10, от 27 марта 2007 года № 20, от 27 ноября 2007 года № 58, от 25 мая 2010 года № 22, от 2 ноября 2010 года № 52, от 26 апреля 2011 года № 48, от 23 апреля 2013 года № 23, от 10 декабря 2013 года № 32, от 11 февраля 2014 года №8, от 25 апреля 2017 года № 37, от 13 июня 2017 года № 52, от 19 июня 2018 года № 34, от 9 октября 2018 года № 4, от 11 февраля 20</w:t>
      </w:r>
      <w:r w:rsidR="007C6A21" w:rsidRPr="009F0FF6">
        <w:rPr>
          <w:rFonts w:ascii="Liberation Serif" w:hAnsi="Liberation Serif"/>
          <w:sz w:val="28"/>
          <w:szCs w:val="28"/>
        </w:rPr>
        <w:t>20 года № 8</w:t>
      </w:r>
      <w:r w:rsidR="00C16D58">
        <w:rPr>
          <w:rFonts w:ascii="Liberation Serif" w:hAnsi="Liberation Serif"/>
          <w:sz w:val="28"/>
          <w:szCs w:val="28"/>
        </w:rPr>
        <w:t>, от 20 июня 2023 года № 34</w:t>
      </w:r>
      <w:r w:rsidR="007C6A21" w:rsidRPr="009F0FF6">
        <w:rPr>
          <w:rFonts w:ascii="Liberation Serif" w:hAnsi="Liberation Serif"/>
          <w:sz w:val="28"/>
          <w:szCs w:val="28"/>
        </w:rPr>
        <w:t xml:space="preserve"> (далее – Регламент)</w:t>
      </w:r>
      <w:r w:rsidR="00E40756">
        <w:rPr>
          <w:rFonts w:ascii="Liberation Serif" w:hAnsi="Liberation Serif"/>
          <w:sz w:val="28"/>
          <w:szCs w:val="28"/>
        </w:rPr>
        <w:t>,</w:t>
      </w:r>
      <w:r w:rsidR="007C6A21" w:rsidRPr="009F0FF6">
        <w:rPr>
          <w:rFonts w:ascii="Liberation Serif" w:hAnsi="Liberation Serif"/>
          <w:sz w:val="28"/>
          <w:szCs w:val="28"/>
        </w:rPr>
        <w:t xml:space="preserve"> </w:t>
      </w:r>
      <w:r w:rsidR="00280E7A">
        <w:rPr>
          <w:rFonts w:ascii="Liberation Serif" w:hAnsi="Liberation Serif"/>
          <w:sz w:val="28"/>
          <w:szCs w:val="28"/>
        </w:rPr>
        <w:t xml:space="preserve">следующие </w:t>
      </w:r>
      <w:r w:rsidR="007C6A21" w:rsidRPr="009F0FF6">
        <w:rPr>
          <w:rFonts w:ascii="Liberation Serif" w:hAnsi="Liberation Serif"/>
          <w:sz w:val="28"/>
          <w:szCs w:val="28"/>
        </w:rPr>
        <w:t>изменени</w:t>
      </w:r>
      <w:r w:rsidR="00280E7A">
        <w:rPr>
          <w:rFonts w:ascii="Liberation Serif" w:hAnsi="Liberation Serif"/>
          <w:sz w:val="28"/>
          <w:szCs w:val="28"/>
        </w:rPr>
        <w:t>я:</w:t>
      </w:r>
    </w:p>
    <w:p w:rsidR="00B76385" w:rsidRDefault="00B76385" w:rsidP="007C6A21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пункте 3 статьи 28 слова «и первого заместителя Председателя Думы» заменить словами «, первого заместителя Председателя Думы и заместителя Председателя Думы»;</w:t>
      </w:r>
    </w:p>
    <w:p w:rsidR="00D57105" w:rsidRDefault="00D57105" w:rsidP="007C6A21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часть первую пункт</w:t>
      </w:r>
      <w:r w:rsidR="00884C7B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4 статьи 28 изложить в следующей редакции:</w:t>
      </w:r>
    </w:p>
    <w:p w:rsidR="00D57105" w:rsidRDefault="00D57105" w:rsidP="00D57105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«4. </w:t>
      </w:r>
      <w:r w:rsidRPr="00B76385">
        <w:rPr>
          <w:rFonts w:ascii="Liberation Serif" w:hAnsi="Liberation Serif" w:cs="Liberation Serif"/>
          <w:sz w:val="28"/>
          <w:szCs w:val="28"/>
        </w:rPr>
        <w:t>Председатель комиссии и заместитель (заместители) п</w:t>
      </w:r>
      <w:r>
        <w:rPr>
          <w:rFonts w:ascii="Liberation Serif" w:hAnsi="Liberation Serif" w:cs="Liberation Serif"/>
          <w:sz w:val="28"/>
          <w:szCs w:val="28"/>
        </w:rPr>
        <w:t xml:space="preserve">редседателя комиссии избираются из ее состава на заседании </w:t>
      </w:r>
      <w:r w:rsidR="00884C7B">
        <w:rPr>
          <w:rFonts w:ascii="Liberation Serif" w:hAnsi="Liberation Serif" w:cs="Liberation Serif"/>
          <w:sz w:val="28"/>
          <w:szCs w:val="28"/>
        </w:rPr>
        <w:t>комиссии большинством</w:t>
      </w:r>
      <w:r w:rsidRPr="00B76385">
        <w:rPr>
          <w:rFonts w:ascii="Liberation Serif" w:hAnsi="Liberation Serif" w:cs="Calibri"/>
          <w:sz w:val="28"/>
          <w:szCs w:val="28"/>
        </w:rPr>
        <w:t xml:space="preserve"> голосов от числа депутатов, присутствующих на заседании комиссии и имеющих право решающего голоса</w:t>
      </w:r>
      <w:r w:rsidR="00E209F8">
        <w:rPr>
          <w:rFonts w:ascii="Liberation Serif" w:hAnsi="Liberation Serif" w:cs="Calibri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»;</w:t>
      </w:r>
    </w:p>
    <w:p w:rsidR="00B76385" w:rsidRDefault="00B76385" w:rsidP="007C6A21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C966FF">
        <w:rPr>
          <w:rFonts w:ascii="Liberation Serif" w:hAnsi="Liberation Serif"/>
          <w:sz w:val="28"/>
          <w:szCs w:val="28"/>
        </w:rPr>
        <w:t>в предложении третьем части второй пункта 4 статьи 28 после слов «Председатель Думы» дополнить словами «, первый заместитель Председателя Думы, заместитель Председателя Думы»;</w:t>
      </w:r>
    </w:p>
    <w:p w:rsidR="00C966FF" w:rsidRDefault="00C966FF" w:rsidP="007C6A21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в частях третьей, четвертой пункта 4 статьи 28 слово «заместителей» </w:t>
      </w:r>
      <w:r>
        <w:rPr>
          <w:rFonts w:ascii="Liberation Serif" w:hAnsi="Liberation Serif"/>
          <w:sz w:val="28"/>
          <w:szCs w:val="28"/>
        </w:rPr>
        <w:lastRenderedPageBreak/>
        <w:t>заменить словами «заместителя (заместителей)»;</w:t>
      </w:r>
    </w:p>
    <w:p w:rsidR="00C966FF" w:rsidRDefault="00CB4AAD" w:rsidP="007C6A21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в части четвертой пункта 4 статьи 28 </w:t>
      </w:r>
      <w:r w:rsidR="005005F6">
        <w:rPr>
          <w:rFonts w:ascii="Liberation Serif" w:hAnsi="Liberation Serif"/>
          <w:sz w:val="28"/>
          <w:szCs w:val="28"/>
        </w:rPr>
        <w:t xml:space="preserve">слова «от числа членов комиссии» заменить словами </w:t>
      </w:r>
      <w:r w:rsidR="005005F6" w:rsidRPr="005005F6">
        <w:rPr>
          <w:rFonts w:ascii="Liberation Serif" w:hAnsi="Liberation Serif"/>
          <w:sz w:val="28"/>
          <w:szCs w:val="28"/>
        </w:rPr>
        <w:t>«</w:t>
      </w:r>
      <w:r w:rsidR="000324F7">
        <w:rPr>
          <w:rFonts w:ascii="Liberation Serif" w:hAnsi="Liberation Serif"/>
          <w:sz w:val="28"/>
          <w:szCs w:val="28"/>
        </w:rPr>
        <w:t xml:space="preserve">от числа </w:t>
      </w:r>
      <w:r w:rsidR="005005F6" w:rsidRPr="005005F6">
        <w:rPr>
          <w:rFonts w:ascii="Liberation Serif" w:hAnsi="Liberation Serif" w:cs="Calibri"/>
          <w:sz w:val="28"/>
          <w:szCs w:val="28"/>
        </w:rPr>
        <w:t>депутатов, присутствующих на заседании комиссии и имеющих право решающего голоса</w:t>
      </w:r>
      <w:r w:rsidR="005005F6" w:rsidRPr="005005F6">
        <w:rPr>
          <w:rFonts w:ascii="Liberation Serif" w:hAnsi="Liberation Serif"/>
          <w:sz w:val="28"/>
          <w:szCs w:val="28"/>
        </w:rPr>
        <w:t>»</w:t>
      </w:r>
      <w:r w:rsidR="00F428AB">
        <w:rPr>
          <w:rFonts w:ascii="Liberation Serif" w:hAnsi="Liberation Serif"/>
          <w:sz w:val="28"/>
          <w:szCs w:val="28"/>
        </w:rPr>
        <w:t>, слова «председателей постоянных комиссий» заменить словами «председателя постоянной комиссии»</w:t>
      </w:r>
      <w:r w:rsidR="007B0865">
        <w:rPr>
          <w:rFonts w:ascii="Liberation Serif" w:hAnsi="Liberation Serif"/>
          <w:sz w:val="28"/>
          <w:szCs w:val="28"/>
        </w:rPr>
        <w:t>;</w:t>
      </w:r>
    </w:p>
    <w:p w:rsidR="00E209F8" w:rsidRDefault="003B3708" w:rsidP="007C6A21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E209F8">
        <w:rPr>
          <w:rFonts w:ascii="Liberation Serif" w:hAnsi="Liberation Serif"/>
          <w:sz w:val="28"/>
          <w:szCs w:val="28"/>
        </w:rPr>
        <w:t>) часть третью пункта 5 статьи 28 изложить в следующей редакции:</w:t>
      </w:r>
    </w:p>
    <w:p w:rsidR="00E209F8" w:rsidRDefault="00E209F8" w:rsidP="007C6A21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«Заседание комиссии правомочно, если число депутатов, присутствующих на заседании комиссии и имеющих право решающего голоса, составляет более половины от числа членов комиссии.»</w:t>
      </w:r>
      <w:r w:rsidR="00A752DB">
        <w:rPr>
          <w:rFonts w:ascii="Liberation Serif" w:hAnsi="Liberation Serif"/>
          <w:sz w:val="28"/>
          <w:szCs w:val="28"/>
        </w:rPr>
        <w:t>;</w:t>
      </w:r>
    </w:p>
    <w:p w:rsidR="00F428AB" w:rsidRDefault="00A752DB" w:rsidP="007C6A21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F428AB">
        <w:rPr>
          <w:rFonts w:ascii="Liberation Serif" w:hAnsi="Liberation Serif"/>
          <w:sz w:val="28"/>
          <w:szCs w:val="28"/>
        </w:rPr>
        <w:t xml:space="preserve">) </w:t>
      </w:r>
      <w:r w:rsidR="000324F7">
        <w:rPr>
          <w:rFonts w:ascii="Liberation Serif" w:hAnsi="Liberation Serif"/>
          <w:sz w:val="28"/>
          <w:szCs w:val="28"/>
        </w:rPr>
        <w:t>в пункте 6 статьи 28 слова «от числа членов комиссии</w:t>
      </w:r>
      <w:r w:rsidR="005F62B9">
        <w:rPr>
          <w:rFonts w:ascii="Liberation Serif" w:hAnsi="Liberation Serif"/>
          <w:sz w:val="28"/>
          <w:szCs w:val="28"/>
        </w:rPr>
        <w:t>, присутствующих на заседании</w:t>
      </w:r>
      <w:r w:rsidR="000324F7">
        <w:rPr>
          <w:rFonts w:ascii="Liberation Serif" w:hAnsi="Liberation Serif"/>
          <w:sz w:val="28"/>
          <w:szCs w:val="28"/>
        </w:rPr>
        <w:t xml:space="preserve">» заменить словами </w:t>
      </w:r>
      <w:r w:rsidR="000324F7" w:rsidRPr="005005F6">
        <w:rPr>
          <w:rFonts w:ascii="Liberation Serif" w:hAnsi="Liberation Serif"/>
          <w:sz w:val="28"/>
          <w:szCs w:val="28"/>
        </w:rPr>
        <w:t>«</w:t>
      </w:r>
      <w:r w:rsidR="002F0606">
        <w:rPr>
          <w:rFonts w:ascii="Liberation Serif" w:hAnsi="Liberation Serif"/>
          <w:sz w:val="28"/>
          <w:szCs w:val="28"/>
        </w:rPr>
        <w:t xml:space="preserve">от числа </w:t>
      </w:r>
      <w:r w:rsidR="000324F7" w:rsidRPr="005005F6">
        <w:rPr>
          <w:rFonts w:ascii="Liberation Serif" w:hAnsi="Liberation Serif" w:cs="Calibri"/>
          <w:sz w:val="28"/>
          <w:szCs w:val="28"/>
        </w:rPr>
        <w:t>депутатов, присутствующих на заседании комиссии и имеющих право решающего голоса</w:t>
      </w:r>
      <w:r w:rsidR="000324F7" w:rsidRPr="005005F6">
        <w:rPr>
          <w:rFonts w:ascii="Liberation Serif" w:hAnsi="Liberation Serif"/>
          <w:sz w:val="28"/>
          <w:szCs w:val="28"/>
        </w:rPr>
        <w:t>»</w:t>
      </w:r>
      <w:r w:rsidR="005F62B9">
        <w:rPr>
          <w:rFonts w:ascii="Liberation Serif" w:hAnsi="Liberation Serif"/>
          <w:sz w:val="28"/>
          <w:szCs w:val="28"/>
        </w:rPr>
        <w:t>;</w:t>
      </w:r>
    </w:p>
    <w:p w:rsidR="00A752DB" w:rsidRDefault="00A752DB" w:rsidP="007C6A21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пункт 3 статьи 29 изложить в следующей редакции:</w:t>
      </w:r>
    </w:p>
    <w:p w:rsidR="00A752DB" w:rsidRDefault="00A752DB" w:rsidP="007C6A21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«3. Совместное заседани</w:t>
      </w:r>
      <w:r w:rsidR="00D33CA4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комиссий правомочно, </w:t>
      </w:r>
      <w:r w:rsidR="004D32BB">
        <w:rPr>
          <w:rFonts w:ascii="Liberation Serif" w:hAnsi="Liberation Serif"/>
          <w:sz w:val="28"/>
          <w:szCs w:val="28"/>
        </w:rPr>
        <w:t>если число депутатов, присутствующих на совместном заседании комиссий и имеющих право решающего голоса, составляет более половины от числа членов каждой комиссии, участвующей в заседании</w:t>
      </w:r>
      <w:r>
        <w:rPr>
          <w:rFonts w:ascii="Liberation Serif" w:hAnsi="Liberation Serif"/>
          <w:sz w:val="28"/>
          <w:szCs w:val="28"/>
        </w:rPr>
        <w:t>.</w:t>
      </w:r>
      <w:r w:rsidR="00D33CA4">
        <w:rPr>
          <w:rFonts w:ascii="Liberation Serif" w:hAnsi="Liberation Serif"/>
          <w:sz w:val="28"/>
          <w:szCs w:val="28"/>
        </w:rPr>
        <w:t>»;</w:t>
      </w:r>
    </w:p>
    <w:p w:rsidR="00EA3613" w:rsidRDefault="00236DE9" w:rsidP="007C6A21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EA3613">
        <w:rPr>
          <w:rFonts w:ascii="Liberation Serif" w:hAnsi="Liberation Serif"/>
          <w:sz w:val="28"/>
          <w:szCs w:val="28"/>
        </w:rPr>
        <w:t>) предложение первое пункта 4 статьи 29 изложить в следующей редакции:</w:t>
      </w:r>
    </w:p>
    <w:p w:rsidR="00670566" w:rsidRDefault="00EA3613" w:rsidP="00EA361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A3613">
        <w:rPr>
          <w:rFonts w:ascii="Liberation Serif" w:hAnsi="Liberation Serif" w:cs="Liberation Serif"/>
          <w:sz w:val="28"/>
          <w:szCs w:val="28"/>
        </w:rPr>
        <w:t>«Решения</w:t>
      </w:r>
      <w:r w:rsidR="00670566">
        <w:rPr>
          <w:rFonts w:ascii="Liberation Serif" w:hAnsi="Liberation Serif" w:cs="Liberation Serif"/>
          <w:sz w:val="28"/>
          <w:szCs w:val="28"/>
        </w:rPr>
        <w:t xml:space="preserve"> на совместном заседании постоянных комиссий</w:t>
      </w:r>
      <w:r w:rsidRPr="00EA3613">
        <w:rPr>
          <w:rFonts w:ascii="Liberation Serif" w:hAnsi="Liberation Serif" w:cs="Liberation Serif"/>
          <w:sz w:val="28"/>
          <w:szCs w:val="28"/>
        </w:rPr>
        <w:t xml:space="preserve"> принимаются в соответствии с пунктом 6 статьи 28 настоящего Регламента раздельно по каждой комиссии.</w:t>
      </w:r>
      <w:r w:rsidR="00670566">
        <w:rPr>
          <w:rFonts w:ascii="Liberation Serif" w:hAnsi="Liberation Serif" w:cs="Liberation Serif"/>
          <w:sz w:val="28"/>
          <w:szCs w:val="28"/>
        </w:rPr>
        <w:t>»;</w:t>
      </w:r>
    </w:p>
    <w:p w:rsidR="00C5192C" w:rsidRDefault="00236DE9" w:rsidP="005A61D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670566">
        <w:rPr>
          <w:rFonts w:ascii="Liberation Serif" w:hAnsi="Liberation Serif" w:cs="Liberation Serif"/>
          <w:sz w:val="28"/>
          <w:szCs w:val="28"/>
        </w:rPr>
        <w:t xml:space="preserve">) </w:t>
      </w:r>
      <w:r w:rsidR="00280E7A">
        <w:rPr>
          <w:rFonts w:ascii="Liberation Serif" w:hAnsi="Liberation Serif"/>
          <w:sz w:val="28"/>
          <w:szCs w:val="28"/>
        </w:rPr>
        <w:t xml:space="preserve">части третью, четвертую, пятую статьи 38 </w:t>
      </w:r>
      <w:r w:rsidR="00C5192C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C5192C" w:rsidRDefault="00C5192C" w:rsidP="00C5192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Депутат, избранный по одномандатному избирательному округу, вправе организовать на срок своих полномочий депутатскую приемную на территории одномандатного избирательного округа, по которому он избран. Каждая фракция, действующая в Думе, вправе организовать на срок своей деятельности депутатскую приемную на территории муниципального образования «город Екатеринбург».</w:t>
      </w:r>
    </w:p>
    <w:p w:rsidR="00C5192C" w:rsidRDefault="00C5192C" w:rsidP="00C5192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срок, не превышающий 6 месяцев со дня избрания, каждому депутату, избранному по одномандатному избирательному округу,</w:t>
      </w:r>
      <w:r w:rsidRPr="006A54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размещения одной депутатской приемной предоставляется одно нежилое помещение площадью </w:t>
      </w:r>
      <w:r w:rsidRPr="006760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менее 20 квадратных метров, находящееся в муниципальной собственност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и, оборудованное мебелью и средствами связи.</w:t>
      </w:r>
    </w:p>
    <w:p w:rsidR="00C5192C" w:rsidRDefault="00C5192C" w:rsidP="00C5192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срок, не превышающий 6 месяцев со дня создания фракции, каждой фракции, действующей в Думе, для размещения одной депутатской приемной предоставляется одно нежилое помещение площадью </w:t>
      </w:r>
      <w:r w:rsidRPr="001565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менее 20 квадратных метров, находящееся в муниципальной собственности,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оборудованное мебелью и средствами связи.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280E7A" w:rsidRDefault="00236DE9" w:rsidP="007C6A21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280E7A">
        <w:rPr>
          <w:rFonts w:ascii="Liberation Serif" w:hAnsi="Liberation Serif"/>
          <w:sz w:val="28"/>
          <w:szCs w:val="28"/>
        </w:rPr>
        <w:t>) дополнить статью 38 част</w:t>
      </w:r>
      <w:r w:rsidR="00C5192C">
        <w:rPr>
          <w:rFonts w:ascii="Liberation Serif" w:hAnsi="Liberation Serif"/>
          <w:sz w:val="28"/>
          <w:szCs w:val="28"/>
        </w:rPr>
        <w:t>ью</w:t>
      </w:r>
      <w:r w:rsidR="00280E7A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9822CB" w:rsidRPr="006E1EA1" w:rsidRDefault="00C5192C" w:rsidP="00C5192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_GoBack"/>
      <w:bookmarkEnd w:id="0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D19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</w:t>
      </w:r>
      <w:r w:rsidR="00CB47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отсутствия </w:t>
      </w:r>
      <w:r w:rsidR="002D19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возможности предоставления </w:t>
      </w:r>
      <w:r w:rsidR="00CC4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депутату</w:t>
      </w:r>
      <w:r w:rsidR="00E4075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избранному по одномандатному</w:t>
      </w:r>
      <w:r w:rsidR="000225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избирательному</w:t>
      </w:r>
      <w:r w:rsidR="00E407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округу,</w:t>
      </w:r>
      <w:r w:rsidR="00CC4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19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нежилого помещения, находящегося в муниципальной собственности, для размещения депутатской </w:t>
      </w:r>
      <w:r w:rsidR="002D19B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приемной на территории </w:t>
      </w:r>
      <w:r w:rsidR="00CA0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одномандатного и</w:t>
      </w:r>
      <w:r w:rsidR="002D19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збирательного округа</w:t>
      </w:r>
      <w:r w:rsidR="00C91BB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 которому он избран</w:t>
      </w:r>
      <w:r w:rsidR="002D19B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Дума</w:t>
      </w:r>
      <w:r w:rsidR="007425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при наличии </w:t>
      </w:r>
      <w:r w:rsidR="001F62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бюджетных ассигнований в бюджетной смете Думы</w:t>
      </w:r>
      <w:r w:rsidR="0074254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D19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425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может арендовать</w:t>
      </w:r>
      <w:r w:rsidR="002D19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нежилое помещение для этих целей</w:t>
      </w:r>
      <w:r w:rsidR="00E70D5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</w:t>
      </w:r>
      <w:r w:rsidR="00B3282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 согласия депутата,</w:t>
      </w:r>
      <w:r w:rsidR="00E70D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07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нежилое помещение</w:t>
      </w:r>
      <w:r w:rsidR="007E4A7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находящееся в муниципальной собственности,</w:t>
      </w:r>
      <w:r w:rsidR="00E407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предоставляется на территории</w:t>
      </w:r>
      <w:r w:rsidR="007E4A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другого одномандатного избирательного округа в максимальной </w:t>
      </w:r>
      <w:r w:rsidR="00CB47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территориальной </w:t>
      </w:r>
      <w:r w:rsidR="007E4A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близости </w:t>
      </w:r>
      <w:r w:rsidR="00E407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7E4A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границам одномандатного избирательного округа</w:t>
      </w:r>
      <w:r w:rsidR="007A571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 которому избран депутат</w:t>
      </w:r>
      <w:r w:rsidR="002D19B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43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согласия депутатов возможно предоставление одного нежилого помещения</w:t>
      </w:r>
      <w:r w:rsidR="001B76F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находящегося в муниципальной собственности,</w:t>
      </w:r>
      <w:r w:rsidR="000443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размещения депутатских приемных нескольких депутатов </w:t>
      </w:r>
      <w:r w:rsidR="00ED0ED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и/</w:t>
      </w:r>
      <w:r w:rsidR="000443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фракций.</w:t>
      </w:r>
      <w:r w:rsidR="00321B3A">
        <w:rPr>
          <w:rFonts w:ascii="Liberation Serif" w:hAnsi="Liberation Serif"/>
          <w:sz w:val="28"/>
          <w:szCs w:val="28"/>
        </w:rPr>
        <w:t>»</w:t>
      </w:r>
      <w:r w:rsidR="007C1913">
        <w:rPr>
          <w:rFonts w:ascii="Liberation Serif" w:hAnsi="Liberation Serif"/>
          <w:sz w:val="28"/>
          <w:szCs w:val="28"/>
        </w:rPr>
        <w:t>.</w:t>
      </w:r>
    </w:p>
    <w:p w:rsidR="00C61B91" w:rsidRDefault="00C61B91" w:rsidP="00A01A8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pacing w:val="-8"/>
          <w:sz w:val="28"/>
          <w:szCs w:val="28"/>
        </w:rPr>
      </w:pPr>
    </w:p>
    <w:p w:rsidR="00DE2003" w:rsidRPr="009F0FF6" w:rsidRDefault="00DE2003" w:rsidP="00DE2003">
      <w:pPr>
        <w:widowControl w:val="0"/>
        <w:ind w:firstLine="709"/>
        <w:jc w:val="both"/>
        <w:rPr>
          <w:rFonts w:ascii="Liberation Serif" w:eastAsia="Calibri" w:hAnsi="Liberation Serif"/>
          <w:spacing w:val="-8"/>
          <w:sz w:val="28"/>
          <w:szCs w:val="28"/>
        </w:rPr>
      </w:pPr>
      <w:r w:rsidRPr="009F0FF6">
        <w:rPr>
          <w:rFonts w:ascii="Liberation Serif" w:eastAsia="Calibri" w:hAnsi="Liberation Serif"/>
          <w:spacing w:val="-8"/>
          <w:sz w:val="28"/>
          <w:szCs w:val="28"/>
        </w:rPr>
        <w:t xml:space="preserve">2. Настоящее Решение вступает в силу со дня </w:t>
      </w:r>
      <w:r w:rsidR="00C16D58">
        <w:rPr>
          <w:rFonts w:ascii="Liberation Serif" w:eastAsia="Calibri" w:hAnsi="Liberation Serif"/>
          <w:spacing w:val="-8"/>
          <w:sz w:val="28"/>
          <w:szCs w:val="28"/>
        </w:rPr>
        <w:t>его подписания</w:t>
      </w:r>
      <w:r w:rsidR="00766DFF" w:rsidRPr="009F0FF6">
        <w:rPr>
          <w:rFonts w:ascii="Liberation Serif" w:eastAsia="Calibri" w:hAnsi="Liberation Serif"/>
          <w:spacing w:val="-8"/>
          <w:sz w:val="28"/>
          <w:szCs w:val="28"/>
        </w:rPr>
        <w:t>.</w:t>
      </w:r>
    </w:p>
    <w:p w:rsidR="00DE2003" w:rsidRPr="009F0FF6" w:rsidRDefault="00DE2003" w:rsidP="00DE2003">
      <w:pPr>
        <w:widowControl w:val="0"/>
        <w:ind w:firstLine="709"/>
        <w:jc w:val="both"/>
        <w:rPr>
          <w:rFonts w:ascii="Liberation Serif" w:eastAsia="Calibri" w:hAnsi="Liberation Serif"/>
          <w:spacing w:val="-6"/>
          <w:sz w:val="28"/>
          <w:szCs w:val="28"/>
        </w:rPr>
      </w:pPr>
      <w:r w:rsidRPr="009F0FF6">
        <w:rPr>
          <w:rFonts w:ascii="Liberation Serif" w:eastAsia="Calibri" w:hAnsi="Liberation Serif"/>
          <w:spacing w:val="-6"/>
          <w:sz w:val="28"/>
          <w:szCs w:val="28"/>
        </w:rPr>
        <w:t>3. Опубликовать настоящее Решение в «Вестнике Екатеринбургской городской Думы» и разместить его на официальном сайте Екатеринбургской городской Думы</w:t>
      </w:r>
      <w:r w:rsidR="008B7AC6" w:rsidRPr="009F0FF6">
        <w:rPr>
          <w:rFonts w:ascii="Liberation Serif" w:eastAsia="Calibri" w:hAnsi="Liberation Serif"/>
          <w:spacing w:val="-6"/>
          <w:sz w:val="28"/>
          <w:szCs w:val="28"/>
        </w:rPr>
        <w:t xml:space="preserve"> </w:t>
      </w:r>
      <w:r w:rsidRPr="009F0FF6">
        <w:rPr>
          <w:rFonts w:ascii="Liberation Serif" w:eastAsia="Calibri" w:hAnsi="Liberation Serif"/>
          <w:spacing w:val="-6"/>
          <w:sz w:val="28"/>
          <w:szCs w:val="28"/>
        </w:rPr>
        <w:t>в информационно-телекоммуникационной сети «Интернет» (www.egd.ru).</w:t>
      </w:r>
    </w:p>
    <w:p w:rsidR="00DE2003" w:rsidRPr="009F0FF6" w:rsidRDefault="00DE2003" w:rsidP="00DE2003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F0FF6">
        <w:rPr>
          <w:rFonts w:ascii="Liberation Serif" w:eastAsia="Calibri" w:hAnsi="Liberation Serif"/>
          <w:sz w:val="28"/>
          <w:szCs w:val="28"/>
        </w:rPr>
        <w:t xml:space="preserve">4. Контроль исполнения настоящего Решения возложить на </w:t>
      </w:r>
      <w:r w:rsidR="00C16D58">
        <w:rPr>
          <w:rFonts w:ascii="Liberation Serif" w:eastAsia="Calibri" w:hAnsi="Liberation Serif"/>
          <w:sz w:val="28"/>
          <w:szCs w:val="28"/>
        </w:rPr>
        <w:t xml:space="preserve">первого заместителя </w:t>
      </w:r>
      <w:r w:rsidR="00D36B8C" w:rsidRPr="009F0FF6">
        <w:rPr>
          <w:rFonts w:ascii="Liberation Serif" w:eastAsia="Calibri" w:hAnsi="Liberation Serif"/>
          <w:sz w:val="28"/>
          <w:szCs w:val="28"/>
        </w:rPr>
        <w:t>Председателя Екатеринбургской городской Думы (</w:t>
      </w:r>
      <w:r w:rsidR="00C16D58">
        <w:rPr>
          <w:rFonts w:ascii="Liberation Serif" w:eastAsia="Calibri" w:hAnsi="Liberation Serif"/>
          <w:sz w:val="28"/>
          <w:szCs w:val="28"/>
        </w:rPr>
        <w:t>Матвеев М.Н.</w:t>
      </w:r>
      <w:r w:rsidR="00D36B8C" w:rsidRPr="009F0FF6">
        <w:rPr>
          <w:rFonts w:ascii="Liberation Serif" w:eastAsia="Calibri" w:hAnsi="Liberation Serif"/>
          <w:sz w:val="28"/>
          <w:szCs w:val="28"/>
        </w:rPr>
        <w:t>)</w:t>
      </w:r>
      <w:r w:rsidRPr="009F0FF6">
        <w:rPr>
          <w:rFonts w:ascii="Liberation Serif" w:eastAsia="Calibri" w:hAnsi="Liberation Serif"/>
          <w:sz w:val="28"/>
          <w:szCs w:val="28"/>
        </w:rPr>
        <w:t>.</w:t>
      </w:r>
    </w:p>
    <w:p w:rsidR="00DE2003" w:rsidRPr="009F0FF6" w:rsidRDefault="00DE2003" w:rsidP="00DE2003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3220C8" w:rsidRPr="009F0FF6" w:rsidRDefault="003220C8" w:rsidP="00DE2003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3220C8" w:rsidRPr="009F0FF6" w:rsidRDefault="003220C8" w:rsidP="00DE2003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3220C8" w:rsidRPr="009F0FF6" w:rsidRDefault="008B7AC6" w:rsidP="00DE2003">
      <w:pPr>
        <w:widowControl w:val="0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9F0FF6">
        <w:rPr>
          <w:rFonts w:ascii="Liberation Serif" w:eastAsia="Calibri" w:hAnsi="Liberation Serif"/>
          <w:color w:val="000000"/>
          <w:sz w:val="28"/>
          <w:szCs w:val="28"/>
        </w:rPr>
        <w:t>Председатель</w:t>
      </w:r>
    </w:p>
    <w:p w:rsidR="008B7AC6" w:rsidRPr="009F0FF6" w:rsidRDefault="00DE2003" w:rsidP="00DE2003">
      <w:pPr>
        <w:widowControl w:val="0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9F0FF6">
        <w:rPr>
          <w:rFonts w:ascii="Liberation Serif" w:eastAsia="Calibri" w:hAnsi="Liberation Serif"/>
          <w:color w:val="000000"/>
          <w:sz w:val="28"/>
          <w:szCs w:val="28"/>
        </w:rPr>
        <w:t>Екатеринбургской</w:t>
      </w:r>
    </w:p>
    <w:p w:rsidR="00D2201E" w:rsidRDefault="00DE2003" w:rsidP="00B5167F">
      <w:pPr>
        <w:widowControl w:val="0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9F0FF6">
        <w:rPr>
          <w:rFonts w:ascii="Liberation Serif" w:eastAsia="Calibri" w:hAnsi="Liberation Serif"/>
          <w:color w:val="000000"/>
          <w:sz w:val="28"/>
          <w:szCs w:val="28"/>
        </w:rPr>
        <w:t>городской Думы</w:t>
      </w:r>
      <w:r w:rsidR="008B7AC6" w:rsidRPr="009F0FF6">
        <w:rPr>
          <w:rFonts w:ascii="Liberation Serif" w:eastAsia="Calibri" w:hAnsi="Liberation Serif"/>
          <w:color w:val="000000"/>
          <w:sz w:val="28"/>
          <w:szCs w:val="28"/>
        </w:rPr>
        <w:tab/>
      </w:r>
      <w:r w:rsidR="008B7AC6" w:rsidRPr="009F0FF6">
        <w:rPr>
          <w:rFonts w:ascii="Liberation Serif" w:eastAsia="Calibri" w:hAnsi="Liberation Serif"/>
          <w:color w:val="000000"/>
          <w:sz w:val="28"/>
          <w:szCs w:val="28"/>
        </w:rPr>
        <w:tab/>
      </w:r>
      <w:r w:rsidRPr="009F0FF6">
        <w:rPr>
          <w:rFonts w:ascii="Liberation Serif" w:eastAsia="Calibri" w:hAnsi="Liberation Serif"/>
          <w:color w:val="000000"/>
          <w:sz w:val="28"/>
          <w:szCs w:val="28"/>
        </w:rPr>
        <w:tab/>
      </w:r>
      <w:r w:rsidRPr="009F0FF6">
        <w:rPr>
          <w:rFonts w:ascii="Liberation Serif" w:eastAsia="Calibri" w:hAnsi="Liberation Serif"/>
          <w:color w:val="000000"/>
          <w:sz w:val="28"/>
          <w:szCs w:val="28"/>
        </w:rPr>
        <w:tab/>
      </w:r>
      <w:r w:rsidR="008E679B" w:rsidRPr="009F0FF6">
        <w:rPr>
          <w:rFonts w:ascii="Liberation Serif" w:eastAsia="Calibri" w:hAnsi="Liberation Serif"/>
          <w:color w:val="000000"/>
          <w:sz w:val="28"/>
          <w:szCs w:val="28"/>
        </w:rPr>
        <w:tab/>
      </w:r>
      <w:r w:rsidRPr="009F0FF6">
        <w:rPr>
          <w:rFonts w:ascii="Liberation Serif" w:eastAsia="Calibri" w:hAnsi="Liberation Serif"/>
          <w:color w:val="000000"/>
          <w:sz w:val="28"/>
          <w:szCs w:val="28"/>
        </w:rPr>
        <w:tab/>
      </w:r>
      <w:r w:rsidR="008B7AC6" w:rsidRPr="009F0FF6">
        <w:rPr>
          <w:rFonts w:ascii="Liberation Serif" w:eastAsia="Calibri" w:hAnsi="Liberation Serif"/>
          <w:color w:val="000000"/>
          <w:sz w:val="28"/>
          <w:szCs w:val="28"/>
        </w:rPr>
        <w:tab/>
      </w:r>
      <w:r w:rsidR="008B7AC6" w:rsidRPr="009F0FF6">
        <w:rPr>
          <w:rFonts w:ascii="Liberation Serif" w:eastAsia="Calibri" w:hAnsi="Liberation Serif"/>
          <w:color w:val="000000"/>
          <w:sz w:val="28"/>
          <w:szCs w:val="28"/>
        </w:rPr>
        <w:tab/>
      </w:r>
      <w:r w:rsidR="008B7AC6" w:rsidRPr="009F0FF6">
        <w:rPr>
          <w:rFonts w:ascii="Liberation Serif" w:eastAsia="Calibri" w:hAnsi="Liberation Serif"/>
          <w:color w:val="000000"/>
          <w:sz w:val="28"/>
          <w:szCs w:val="28"/>
        </w:rPr>
        <w:tab/>
      </w:r>
      <w:r w:rsidR="00C16D58">
        <w:rPr>
          <w:rFonts w:ascii="Liberation Serif" w:eastAsia="Calibri" w:hAnsi="Liberation Serif"/>
          <w:color w:val="000000"/>
          <w:sz w:val="28"/>
          <w:szCs w:val="28"/>
        </w:rPr>
        <w:t>А.Д. Гурарий</w:t>
      </w:r>
    </w:p>
    <w:p w:rsidR="00ED0EDE" w:rsidRDefault="00ED0EDE" w:rsidP="00B5167F">
      <w:pPr>
        <w:widowControl w:val="0"/>
        <w:jc w:val="both"/>
        <w:rPr>
          <w:rFonts w:ascii="Liberation Serif" w:eastAsia="Calibri" w:hAnsi="Liberation Serif"/>
          <w:color w:val="000000"/>
          <w:sz w:val="28"/>
          <w:szCs w:val="28"/>
        </w:rPr>
      </w:pPr>
    </w:p>
    <w:p w:rsidR="00ED0EDE" w:rsidRDefault="00ED0EDE" w:rsidP="00B5167F">
      <w:pPr>
        <w:widowControl w:val="0"/>
        <w:jc w:val="both"/>
        <w:rPr>
          <w:rFonts w:ascii="Liberation Serif" w:eastAsia="Calibri" w:hAnsi="Liberation Serif"/>
          <w:color w:val="000000"/>
          <w:sz w:val="28"/>
          <w:szCs w:val="28"/>
        </w:rPr>
      </w:pPr>
    </w:p>
    <w:p w:rsidR="00ED0EDE" w:rsidRDefault="00ED0EDE" w:rsidP="00B5167F">
      <w:pPr>
        <w:widowControl w:val="0"/>
        <w:jc w:val="both"/>
        <w:rPr>
          <w:rFonts w:ascii="Liberation Serif" w:eastAsia="Calibri" w:hAnsi="Liberation Serif"/>
          <w:color w:val="000000"/>
          <w:sz w:val="28"/>
          <w:szCs w:val="28"/>
        </w:rPr>
      </w:pPr>
    </w:p>
    <w:p w:rsidR="00ED0EDE" w:rsidRDefault="00ED0EDE" w:rsidP="00B5167F">
      <w:pPr>
        <w:widowControl w:val="0"/>
        <w:jc w:val="both"/>
        <w:rPr>
          <w:rFonts w:ascii="Liberation Serif" w:eastAsia="Calibri" w:hAnsi="Liberation Serif"/>
          <w:color w:val="000000"/>
          <w:sz w:val="28"/>
          <w:szCs w:val="28"/>
        </w:rPr>
      </w:pPr>
    </w:p>
    <w:sectPr w:rsidR="00ED0EDE" w:rsidSect="00322D03">
      <w:headerReference w:type="default" r:id="rId7"/>
      <w:footerReference w:type="even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50" w:rsidRDefault="00756F50" w:rsidP="00321454">
      <w:r>
        <w:separator/>
      </w:r>
    </w:p>
  </w:endnote>
  <w:endnote w:type="continuationSeparator" w:id="0">
    <w:p w:rsidR="00756F50" w:rsidRDefault="00756F50" w:rsidP="0032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22" w:rsidRDefault="009E2C63" w:rsidP="00511A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3C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A22" w:rsidRDefault="00756F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50" w:rsidRDefault="00756F50" w:rsidP="00321454">
      <w:r>
        <w:separator/>
      </w:r>
    </w:p>
  </w:footnote>
  <w:footnote w:type="continuationSeparator" w:id="0">
    <w:p w:rsidR="00756F50" w:rsidRDefault="00756F50" w:rsidP="0032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685881"/>
      <w:docPartObj>
        <w:docPartGallery w:val="Page Numbers (Top of Page)"/>
        <w:docPartUnique/>
      </w:docPartObj>
    </w:sdtPr>
    <w:sdtEndPr/>
    <w:sdtContent>
      <w:p w:rsidR="00D2201E" w:rsidRDefault="00D220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92C">
          <w:rPr>
            <w:noProof/>
          </w:rPr>
          <w:t>3</w:t>
        </w:r>
        <w:r>
          <w:fldChar w:fldCharType="end"/>
        </w:r>
      </w:p>
    </w:sdtContent>
  </w:sdt>
  <w:p w:rsidR="00D2201E" w:rsidRDefault="00D220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54"/>
    <w:rsid w:val="00000E1E"/>
    <w:rsid w:val="00003E2D"/>
    <w:rsid w:val="00004132"/>
    <w:rsid w:val="00006BEC"/>
    <w:rsid w:val="00022559"/>
    <w:rsid w:val="00025A79"/>
    <w:rsid w:val="000324F7"/>
    <w:rsid w:val="0004123C"/>
    <w:rsid w:val="00043E65"/>
    <w:rsid w:val="00044344"/>
    <w:rsid w:val="000545C9"/>
    <w:rsid w:val="0009089D"/>
    <w:rsid w:val="000D5AF3"/>
    <w:rsid w:val="000F2777"/>
    <w:rsid w:val="00136EC4"/>
    <w:rsid w:val="001565C8"/>
    <w:rsid w:val="0016798E"/>
    <w:rsid w:val="0017014B"/>
    <w:rsid w:val="001701B3"/>
    <w:rsid w:val="00187056"/>
    <w:rsid w:val="001B4BC1"/>
    <w:rsid w:val="001B76F2"/>
    <w:rsid w:val="001C1554"/>
    <w:rsid w:val="001D5A67"/>
    <w:rsid w:val="001F6228"/>
    <w:rsid w:val="002119AE"/>
    <w:rsid w:val="00236DE9"/>
    <w:rsid w:val="00242203"/>
    <w:rsid w:val="002764FA"/>
    <w:rsid w:val="00280E7A"/>
    <w:rsid w:val="002869DA"/>
    <w:rsid w:val="002A66AC"/>
    <w:rsid w:val="002B36CC"/>
    <w:rsid w:val="002D19B5"/>
    <w:rsid w:val="002E4C25"/>
    <w:rsid w:val="002F0606"/>
    <w:rsid w:val="002F0DF6"/>
    <w:rsid w:val="003117E5"/>
    <w:rsid w:val="00321454"/>
    <w:rsid w:val="00321B3A"/>
    <w:rsid w:val="003220C8"/>
    <w:rsid w:val="00322D03"/>
    <w:rsid w:val="003461D6"/>
    <w:rsid w:val="0035009D"/>
    <w:rsid w:val="0036360F"/>
    <w:rsid w:val="003766D2"/>
    <w:rsid w:val="00386C8D"/>
    <w:rsid w:val="003A404C"/>
    <w:rsid w:val="003B3708"/>
    <w:rsid w:val="003B4622"/>
    <w:rsid w:val="003C4D18"/>
    <w:rsid w:val="00400961"/>
    <w:rsid w:val="0041546D"/>
    <w:rsid w:val="0042691E"/>
    <w:rsid w:val="00430DE0"/>
    <w:rsid w:val="004342B5"/>
    <w:rsid w:val="00446DD4"/>
    <w:rsid w:val="004612FD"/>
    <w:rsid w:val="00461BB3"/>
    <w:rsid w:val="00465198"/>
    <w:rsid w:val="004718C9"/>
    <w:rsid w:val="0049517B"/>
    <w:rsid w:val="004D32BB"/>
    <w:rsid w:val="004E0FD0"/>
    <w:rsid w:val="004E390F"/>
    <w:rsid w:val="004E5650"/>
    <w:rsid w:val="004F1F97"/>
    <w:rsid w:val="005005F6"/>
    <w:rsid w:val="005111B5"/>
    <w:rsid w:val="00531153"/>
    <w:rsid w:val="005319CB"/>
    <w:rsid w:val="0054789C"/>
    <w:rsid w:val="00570B93"/>
    <w:rsid w:val="0058747D"/>
    <w:rsid w:val="00597B56"/>
    <w:rsid w:val="005A61D7"/>
    <w:rsid w:val="005B42E6"/>
    <w:rsid w:val="005C1F64"/>
    <w:rsid w:val="005D1715"/>
    <w:rsid w:val="005D40EF"/>
    <w:rsid w:val="005E1607"/>
    <w:rsid w:val="005F62B9"/>
    <w:rsid w:val="00614034"/>
    <w:rsid w:val="006458D2"/>
    <w:rsid w:val="00646473"/>
    <w:rsid w:val="006528EA"/>
    <w:rsid w:val="00670566"/>
    <w:rsid w:val="006760E9"/>
    <w:rsid w:val="006A206B"/>
    <w:rsid w:val="006A289A"/>
    <w:rsid w:val="006A549B"/>
    <w:rsid w:val="006A6712"/>
    <w:rsid w:val="006B4AD6"/>
    <w:rsid w:val="006E1EA1"/>
    <w:rsid w:val="0070224F"/>
    <w:rsid w:val="00702D79"/>
    <w:rsid w:val="00703D2D"/>
    <w:rsid w:val="0070736F"/>
    <w:rsid w:val="00717051"/>
    <w:rsid w:val="0072212B"/>
    <w:rsid w:val="007225B0"/>
    <w:rsid w:val="00722D96"/>
    <w:rsid w:val="00725421"/>
    <w:rsid w:val="00731DCB"/>
    <w:rsid w:val="007404EF"/>
    <w:rsid w:val="00742547"/>
    <w:rsid w:val="00756F50"/>
    <w:rsid w:val="00766DFF"/>
    <w:rsid w:val="00772181"/>
    <w:rsid w:val="00783C06"/>
    <w:rsid w:val="00794115"/>
    <w:rsid w:val="007A5520"/>
    <w:rsid w:val="007A5712"/>
    <w:rsid w:val="007B0865"/>
    <w:rsid w:val="007B25A3"/>
    <w:rsid w:val="007C1913"/>
    <w:rsid w:val="007C6A21"/>
    <w:rsid w:val="007D200B"/>
    <w:rsid w:val="007E4A74"/>
    <w:rsid w:val="007E5FF1"/>
    <w:rsid w:val="007E6874"/>
    <w:rsid w:val="007F5F1A"/>
    <w:rsid w:val="007F6F0A"/>
    <w:rsid w:val="00817B08"/>
    <w:rsid w:val="008277C6"/>
    <w:rsid w:val="00853254"/>
    <w:rsid w:val="00861034"/>
    <w:rsid w:val="00862940"/>
    <w:rsid w:val="00872153"/>
    <w:rsid w:val="00884C7B"/>
    <w:rsid w:val="00887CF8"/>
    <w:rsid w:val="008B3853"/>
    <w:rsid w:val="008B7AC6"/>
    <w:rsid w:val="008C18E1"/>
    <w:rsid w:val="008D01A0"/>
    <w:rsid w:val="008D045F"/>
    <w:rsid w:val="008D52B2"/>
    <w:rsid w:val="008E4559"/>
    <w:rsid w:val="008E679B"/>
    <w:rsid w:val="008F62AF"/>
    <w:rsid w:val="008F71CB"/>
    <w:rsid w:val="009111B1"/>
    <w:rsid w:val="00913D72"/>
    <w:rsid w:val="0091789D"/>
    <w:rsid w:val="00961401"/>
    <w:rsid w:val="00976662"/>
    <w:rsid w:val="009822CB"/>
    <w:rsid w:val="0098500B"/>
    <w:rsid w:val="009877FA"/>
    <w:rsid w:val="00991DB5"/>
    <w:rsid w:val="00993A21"/>
    <w:rsid w:val="00994963"/>
    <w:rsid w:val="009A0B62"/>
    <w:rsid w:val="009B0893"/>
    <w:rsid w:val="009B48E8"/>
    <w:rsid w:val="009C79B8"/>
    <w:rsid w:val="009E2C63"/>
    <w:rsid w:val="009F0FF6"/>
    <w:rsid w:val="009F1B42"/>
    <w:rsid w:val="009F4AF9"/>
    <w:rsid w:val="00A0047B"/>
    <w:rsid w:val="00A01A87"/>
    <w:rsid w:val="00A02A3D"/>
    <w:rsid w:val="00A332EC"/>
    <w:rsid w:val="00A338A2"/>
    <w:rsid w:val="00A37B08"/>
    <w:rsid w:val="00A5788E"/>
    <w:rsid w:val="00A57D3F"/>
    <w:rsid w:val="00A57F24"/>
    <w:rsid w:val="00A752DB"/>
    <w:rsid w:val="00A87763"/>
    <w:rsid w:val="00AA2259"/>
    <w:rsid w:val="00AA6E55"/>
    <w:rsid w:val="00AB6AAE"/>
    <w:rsid w:val="00AC3CD5"/>
    <w:rsid w:val="00AD31FA"/>
    <w:rsid w:val="00AE16B9"/>
    <w:rsid w:val="00AF4842"/>
    <w:rsid w:val="00AF6D01"/>
    <w:rsid w:val="00B22238"/>
    <w:rsid w:val="00B30807"/>
    <w:rsid w:val="00B3282B"/>
    <w:rsid w:val="00B5167F"/>
    <w:rsid w:val="00B73ECC"/>
    <w:rsid w:val="00B76385"/>
    <w:rsid w:val="00B77A4E"/>
    <w:rsid w:val="00BB3F88"/>
    <w:rsid w:val="00BC455E"/>
    <w:rsid w:val="00BF3E00"/>
    <w:rsid w:val="00BF530A"/>
    <w:rsid w:val="00C00362"/>
    <w:rsid w:val="00C05C1F"/>
    <w:rsid w:val="00C1697F"/>
    <w:rsid w:val="00C16D58"/>
    <w:rsid w:val="00C3509F"/>
    <w:rsid w:val="00C45D81"/>
    <w:rsid w:val="00C5192C"/>
    <w:rsid w:val="00C5440A"/>
    <w:rsid w:val="00C61B91"/>
    <w:rsid w:val="00C71955"/>
    <w:rsid w:val="00C91BB0"/>
    <w:rsid w:val="00C9485F"/>
    <w:rsid w:val="00C966FF"/>
    <w:rsid w:val="00CA05F9"/>
    <w:rsid w:val="00CB2460"/>
    <w:rsid w:val="00CB4782"/>
    <w:rsid w:val="00CB4AAD"/>
    <w:rsid w:val="00CB5D0C"/>
    <w:rsid w:val="00CC4BE7"/>
    <w:rsid w:val="00CD2A63"/>
    <w:rsid w:val="00CD3F67"/>
    <w:rsid w:val="00D00410"/>
    <w:rsid w:val="00D11141"/>
    <w:rsid w:val="00D2201E"/>
    <w:rsid w:val="00D33CA4"/>
    <w:rsid w:val="00D340F2"/>
    <w:rsid w:val="00D36B8C"/>
    <w:rsid w:val="00D47FEE"/>
    <w:rsid w:val="00D57105"/>
    <w:rsid w:val="00D57B23"/>
    <w:rsid w:val="00D817F8"/>
    <w:rsid w:val="00D94D3D"/>
    <w:rsid w:val="00DE2003"/>
    <w:rsid w:val="00DE7D90"/>
    <w:rsid w:val="00E209F8"/>
    <w:rsid w:val="00E23EC9"/>
    <w:rsid w:val="00E40756"/>
    <w:rsid w:val="00E4486A"/>
    <w:rsid w:val="00E524CC"/>
    <w:rsid w:val="00E5726C"/>
    <w:rsid w:val="00E64C95"/>
    <w:rsid w:val="00E70D5D"/>
    <w:rsid w:val="00EA3613"/>
    <w:rsid w:val="00EC27E6"/>
    <w:rsid w:val="00ED0EDE"/>
    <w:rsid w:val="00ED51A5"/>
    <w:rsid w:val="00EF01C8"/>
    <w:rsid w:val="00F01B9B"/>
    <w:rsid w:val="00F11D87"/>
    <w:rsid w:val="00F154ED"/>
    <w:rsid w:val="00F3174F"/>
    <w:rsid w:val="00F321A8"/>
    <w:rsid w:val="00F41FEE"/>
    <w:rsid w:val="00F428AB"/>
    <w:rsid w:val="00F6183A"/>
    <w:rsid w:val="00F64C07"/>
    <w:rsid w:val="00F87313"/>
    <w:rsid w:val="00FA2701"/>
    <w:rsid w:val="00FB4FDB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CB6C"/>
  <w15:docId w15:val="{8631A509-6A20-4A1D-88D1-6E69DAB2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454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3214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45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14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3214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1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1454"/>
  </w:style>
  <w:style w:type="paragraph" w:styleId="a6">
    <w:name w:val="Balloon Text"/>
    <w:basedOn w:val="a"/>
    <w:link w:val="a7"/>
    <w:uiPriority w:val="99"/>
    <w:semiHidden/>
    <w:unhideWhenUsed/>
    <w:rsid w:val="00321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214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1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350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C350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List Paragraph"/>
    <w:basedOn w:val="a"/>
    <w:uiPriority w:val="34"/>
    <w:qFormat/>
    <w:rsid w:val="00702D79"/>
    <w:pPr>
      <w:ind w:left="720"/>
      <w:contextualSpacing/>
    </w:pPr>
  </w:style>
  <w:style w:type="paragraph" w:customStyle="1" w:styleId="ConsTitle">
    <w:name w:val="ConsTitle"/>
    <w:rsid w:val="00DE2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B76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skotova</dc:creator>
  <cp:lastModifiedBy>Макарова Эльвира Рафатовна</cp:lastModifiedBy>
  <cp:revision>33</cp:revision>
  <cp:lastPrinted>2023-10-30T06:55:00Z</cp:lastPrinted>
  <dcterms:created xsi:type="dcterms:W3CDTF">2023-10-30T06:53:00Z</dcterms:created>
  <dcterms:modified xsi:type="dcterms:W3CDTF">2023-10-31T12:12:00Z</dcterms:modified>
</cp:coreProperties>
</file>