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1"/>
      </w:tblGrid>
      <w:tr w:rsidR="002E03E9" w:rsidTr="002E03E9">
        <w:tc>
          <w:tcPr>
            <w:tcW w:w="4957" w:type="dxa"/>
          </w:tcPr>
          <w:p w:rsidR="002E03E9" w:rsidRDefault="002E03E9" w:rsidP="002E03E9">
            <w:pPr>
              <w:widowControl w:val="0"/>
              <w:ind w:firstLine="0"/>
            </w:pPr>
          </w:p>
        </w:tc>
        <w:tc>
          <w:tcPr>
            <w:tcW w:w="4671" w:type="dxa"/>
          </w:tcPr>
          <w:p w:rsidR="002E03E9" w:rsidRDefault="002E03E9" w:rsidP="00675292">
            <w:pPr>
              <w:widowControl w:val="0"/>
              <w:ind w:firstLine="0"/>
              <w:jc w:val="left"/>
            </w:pPr>
            <w:r>
              <w:t xml:space="preserve">Приложение к Постановлению Администрации города Екатеринбурга от </w:t>
            </w:r>
            <w:r w:rsidR="00675292">
              <w:t xml:space="preserve">      20.07.2017     №     1291</w:t>
            </w:r>
            <w:bookmarkStart w:id="0" w:name="_GoBack"/>
            <w:bookmarkEnd w:id="0"/>
          </w:p>
        </w:tc>
      </w:tr>
    </w:tbl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  <w:jc w:val="center"/>
      </w:pPr>
      <w:r>
        <w:t>ПРОЕКТ РЕШЕНИЯ</w:t>
      </w: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  <w:jc w:val="center"/>
      </w:pPr>
      <w:r>
        <w:t>«О внесении изменений</w:t>
      </w:r>
    </w:p>
    <w:p w:rsidR="002E03E9" w:rsidRDefault="002E03E9" w:rsidP="002E03E9">
      <w:pPr>
        <w:widowControl w:val="0"/>
        <w:ind w:firstLine="0"/>
        <w:jc w:val="center"/>
      </w:pPr>
      <w:r>
        <w:t>в отдельные решения Екатеринбургской городской Думы»</w:t>
      </w: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</w:pPr>
      <w:r>
        <w:t xml:space="preserve">Рассмотрев Постановление Администрации города Екатеринбурга </w:t>
      </w:r>
      <w:r w:rsidR="00824D90">
        <w:br/>
      </w:r>
      <w:r>
        <w:t xml:space="preserve">от ______________ № _________ «О внесении на рассмотрение в Екатеринбургскую городскую Думу проекта решения Екатеринбургской городской Думы «О внесении изменений в отдельные решения Екатеринбургской городской Думы», руководствуясь статьей 26 Устава муниципального образования «город Екатеринбург», </w:t>
      </w:r>
      <w:r w:rsidRPr="002E03E9">
        <w:rPr>
          <w:b/>
        </w:rPr>
        <w:t>Екатеринбургская городская Дума</w:t>
      </w:r>
    </w:p>
    <w:p w:rsidR="002E03E9" w:rsidRDefault="002E03E9" w:rsidP="002E03E9">
      <w:pPr>
        <w:widowControl w:val="0"/>
        <w:ind w:firstLine="0"/>
      </w:pPr>
    </w:p>
    <w:p w:rsidR="002E03E9" w:rsidRPr="002E03E9" w:rsidRDefault="002E03E9" w:rsidP="002E03E9">
      <w:pPr>
        <w:widowControl w:val="0"/>
        <w:ind w:firstLine="0"/>
        <w:jc w:val="center"/>
        <w:rPr>
          <w:b/>
        </w:rPr>
      </w:pPr>
      <w:r w:rsidRPr="002E03E9">
        <w:rPr>
          <w:b/>
        </w:rPr>
        <w:t>РЕШИЛА:</w:t>
      </w:r>
    </w:p>
    <w:p w:rsidR="002E03E9" w:rsidRDefault="002E03E9" w:rsidP="002E03E9">
      <w:pPr>
        <w:widowControl w:val="0"/>
        <w:ind w:firstLine="0"/>
      </w:pPr>
    </w:p>
    <w:p w:rsidR="00824D90" w:rsidRDefault="00824D90" w:rsidP="002E03E9">
      <w:pPr>
        <w:widowControl w:val="0"/>
      </w:pPr>
      <w:r>
        <w:t xml:space="preserve">1. </w:t>
      </w:r>
      <w:r w:rsidR="006D2308">
        <w:t xml:space="preserve">Внести в Решение Екатеринбургской городской Думы от 24.06.1997 </w:t>
      </w:r>
      <w:r w:rsidR="006D2308">
        <w:br/>
        <w:t>№ 21/1 «Об утверждении Положения «О порядке страхования муниципального имущества муниципального образования «город Екатеринбург» изменени</w:t>
      </w:r>
      <w:r w:rsidR="00A416C5">
        <w:t xml:space="preserve">е, исключив </w:t>
      </w:r>
      <w:r w:rsidR="007071BF">
        <w:t>из</w:t>
      </w:r>
      <w:r w:rsidR="00A416C5">
        <w:t xml:space="preserve"> пункт</w:t>
      </w:r>
      <w:r w:rsidR="007071BF">
        <w:t>а</w:t>
      </w:r>
      <w:r w:rsidR="00A416C5">
        <w:t xml:space="preserve"> 19 </w:t>
      </w:r>
      <w:r w:rsidR="007071BF">
        <w:t>Приложения № 1 к Положению «О порядке страхования муниципального имущества муниципального образования «город Екатеринбург» слова «заместителем главы Администрации города Екатеринбурга –».</w:t>
      </w:r>
    </w:p>
    <w:p w:rsidR="00B53BFB" w:rsidRDefault="00824D90" w:rsidP="002E03E9">
      <w:pPr>
        <w:widowControl w:val="0"/>
      </w:pPr>
      <w:r>
        <w:t>2</w:t>
      </w:r>
      <w:r w:rsidR="002E03E9">
        <w:t xml:space="preserve">. </w:t>
      </w:r>
      <w:r w:rsidR="00070D7B">
        <w:t xml:space="preserve">Внести в Решение Екатеринбургской городской Думы от 13.10.2009 </w:t>
      </w:r>
      <w:r w:rsidR="002E03E9">
        <w:br/>
      </w:r>
      <w:r w:rsidR="00070D7B">
        <w:t>№ 40/10 «Об утверждении Положения «О передаче в аренду объектов движимого имущества муниципального образования «город Екатеринбург» (далее – Решение) следующие изменения:</w:t>
      </w:r>
    </w:p>
    <w:p w:rsidR="00070D7B" w:rsidRDefault="00070D7B" w:rsidP="002E03E9">
      <w:pPr>
        <w:widowControl w:val="0"/>
      </w:pPr>
      <w:r>
        <w:t>1) в абзаце четвертом части первой пункта 4 Приложения 1</w:t>
      </w:r>
      <w:r w:rsidR="006C755E">
        <w:t xml:space="preserve"> </w:t>
      </w:r>
      <w:r>
        <w:t>«Положение «О передаче в аренду объектов движимого имущества муниципального образования «город Екатеринбург»</w:t>
      </w:r>
      <w:r w:rsidR="008007CB" w:rsidRPr="008007CB">
        <w:t xml:space="preserve"> </w:t>
      </w:r>
      <w:r w:rsidR="008007CB">
        <w:t>к Решению</w:t>
      </w:r>
      <w:r>
        <w:t xml:space="preserve"> (далее – Приложение) слова «заместителя главы Администрации города Екатеринбурга –» исключить;</w:t>
      </w:r>
    </w:p>
    <w:p w:rsidR="00070D7B" w:rsidRDefault="00070D7B" w:rsidP="002E03E9">
      <w:pPr>
        <w:widowControl w:val="0"/>
      </w:pPr>
      <w:r>
        <w:t xml:space="preserve">2) </w:t>
      </w:r>
      <w:r w:rsidR="00B66C0D">
        <w:t>в пункте 6 Приложения слова «Решение о проведении торгов на право аренды имущества оформляется распоряжением заместителя главы Администрации города Екатеринбурга –» заменить словами «Решение о проведении торгов на право заключения договора аренды оформляется распоряжением»;</w:t>
      </w:r>
    </w:p>
    <w:p w:rsidR="00B66C0D" w:rsidRDefault="00B66C0D" w:rsidP="002E03E9">
      <w:pPr>
        <w:widowControl w:val="0"/>
      </w:pPr>
      <w:r>
        <w:t>3) часть вторую пункта 7 Приложения признать утратившей силу;</w:t>
      </w:r>
    </w:p>
    <w:p w:rsidR="00B66C0D" w:rsidRDefault="00B66C0D" w:rsidP="002E03E9">
      <w:pPr>
        <w:widowControl w:val="0"/>
      </w:pPr>
      <w:r>
        <w:t>4) в пункте 8 Приложения слова «а также плата за право заключить договор аренды» исключить;</w:t>
      </w:r>
    </w:p>
    <w:p w:rsidR="00B66C0D" w:rsidRDefault="00B66C0D" w:rsidP="002E03E9">
      <w:pPr>
        <w:widowControl w:val="0"/>
      </w:pPr>
      <w:r>
        <w:lastRenderedPageBreak/>
        <w:t>5) в пункте 12 Приложения:</w:t>
      </w:r>
    </w:p>
    <w:p w:rsidR="00B66C0D" w:rsidRDefault="00B66C0D" w:rsidP="002E03E9">
      <w:pPr>
        <w:widowControl w:val="0"/>
      </w:pPr>
      <w:r>
        <w:t>в части первой абзацы второй и третий изложить в следующей редакции:</w:t>
      </w:r>
    </w:p>
    <w:p w:rsidR="00B66C0D" w:rsidRDefault="00B66C0D" w:rsidP="002E03E9">
      <w:pPr>
        <w:widowControl w:val="0"/>
      </w:pPr>
      <w:r>
        <w:t xml:space="preserve">«выписку из Единого государственного реестра юридических лиц </w:t>
      </w:r>
      <w:r w:rsidR="008007CB">
        <w:t>(</w:t>
      </w:r>
      <w:r>
        <w:t>при подаче запроса юридическим лицом</w:t>
      </w:r>
      <w:r w:rsidR="008007CB">
        <w:t>)</w:t>
      </w:r>
      <w:r>
        <w:t>;</w:t>
      </w:r>
    </w:p>
    <w:p w:rsidR="00B66C0D" w:rsidRDefault="00B66C0D" w:rsidP="002E03E9">
      <w:pPr>
        <w:widowControl w:val="0"/>
      </w:pPr>
      <w:r>
        <w:t xml:space="preserve">выписку из Единого государственного реестра индивидуальных предпринимателей </w:t>
      </w:r>
      <w:r w:rsidR="008007CB">
        <w:t>(</w:t>
      </w:r>
      <w:r>
        <w:t>при подаче запроса индивидуальным предпринимателем</w:t>
      </w:r>
      <w:r w:rsidR="008007CB">
        <w:t>)</w:t>
      </w:r>
      <w:r w:rsidR="0058607E">
        <w:t>;</w:t>
      </w:r>
      <w:r>
        <w:t>»</w:t>
      </w:r>
      <w:r w:rsidR="0058607E">
        <w:t>,</w:t>
      </w:r>
    </w:p>
    <w:p w:rsidR="0058607E" w:rsidRDefault="00440A4A" w:rsidP="002E03E9">
      <w:pPr>
        <w:widowControl w:val="0"/>
      </w:pPr>
      <w:r>
        <w:t>в части второй слова «выписку из Единого государственного реестра прав на недвижимое имущество и сделок с ним, содержащую общие сведения о зарегистрированных правах на недвижимое имущество (сеть инженерно-технического обеспечения), принадлежащее заявителю» заменить словами «</w:t>
      </w:r>
      <w:r w:rsidR="00FA21C0">
        <w:t>выписку из Единого государственного реестра недвижимости, содержащую сведения о зарегистрированных правах на принадлежащее заявителю недвижимое имущество (сеть инженерно-технического обеспечения)</w:t>
      </w:r>
      <w:r>
        <w:t>»</w:t>
      </w:r>
      <w:r w:rsidR="00FA21C0">
        <w:t>,</w:t>
      </w:r>
    </w:p>
    <w:p w:rsidR="00FA21C0" w:rsidRDefault="00FA21C0" w:rsidP="002E03E9">
      <w:pPr>
        <w:widowControl w:val="0"/>
      </w:pPr>
      <w:r>
        <w:t>в абзаце втором части третьей слова «</w:t>
      </w:r>
      <w:r w:rsidR="007F7872">
        <w:t xml:space="preserve">, </w:t>
      </w:r>
      <w:r>
        <w:t>содержащую сведения, перечисленные в абзацах втором, третьем настоящего пункта»</w:t>
      </w:r>
      <w:r w:rsidR="000D695C">
        <w:t xml:space="preserve"> исключить</w:t>
      </w:r>
      <w:r>
        <w:t>;</w:t>
      </w:r>
    </w:p>
    <w:p w:rsidR="00FA21C0" w:rsidRDefault="00FA21C0" w:rsidP="002E03E9">
      <w:pPr>
        <w:widowControl w:val="0"/>
      </w:pPr>
      <w:r>
        <w:t xml:space="preserve">6) </w:t>
      </w:r>
      <w:r w:rsidR="000D35B9">
        <w:t>в пункте 13 Приложения</w:t>
      </w:r>
      <w:r w:rsidR="00611496">
        <w:t>:</w:t>
      </w:r>
    </w:p>
    <w:p w:rsidR="00611496" w:rsidRDefault="00611496" w:rsidP="002E03E9">
      <w:pPr>
        <w:widowControl w:val="0"/>
      </w:pPr>
      <w:r>
        <w:t>в абзацах тринадцатом и четырнадцатом части второй слова «заместителя главы Администрации города Екатеринбурга –» исключить,</w:t>
      </w:r>
    </w:p>
    <w:p w:rsidR="00611496" w:rsidRDefault="00611496" w:rsidP="002E03E9">
      <w:pPr>
        <w:widowControl w:val="0"/>
      </w:pPr>
      <w:r>
        <w:t>в абзаце четвертом части третьей слова «заместителя главы Администрации города Екатеринбурга –» исключить,</w:t>
      </w:r>
    </w:p>
    <w:p w:rsidR="00611496" w:rsidRDefault="007972BF" w:rsidP="002E03E9">
      <w:pPr>
        <w:widowControl w:val="0"/>
      </w:pPr>
      <w:r>
        <w:t xml:space="preserve">7) </w:t>
      </w:r>
      <w:r w:rsidR="004D4CD2">
        <w:t>в части</w:t>
      </w:r>
      <w:r>
        <w:t xml:space="preserve"> втор</w:t>
      </w:r>
      <w:r w:rsidR="004D4CD2">
        <w:t>ой</w:t>
      </w:r>
      <w:r>
        <w:t xml:space="preserve"> пункта 19 Приложения </w:t>
      </w:r>
      <w:r w:rsidR="004D4CD2">
        <w:t>слова «по итогам торгов по продаже права на его заключение или» исключить</w:t>
      </w:r>
      <w:r>
        <w:t>.</w:t>
      </w:r>
    </w:p>
    <w:p w:rsidR="002E03E9" w:rsidRDefault="002E03E9" w:rsidP="002E03E9">
      <w:pPr>
        <w:widowControl w:val="0"/>
      </w:pPr>
      <w:r>
        <w:t>3. Настоящее Решение вступает в силу со дня его офи</w:t>
      </w:r>
      <w:r w:rsidR="00727755">
        <w:t>циального опубликования.</w:t>
      </w:r>
    </w:p>
    <w:p w:rsidR="00727755" w:rsidRDefault="00727755" w:rsidP="002E03E9">
      <w:pPr>
        <w:widowControl w:val="0"/>
      </w:pPr>
      <w:r>
        <w:t>4. Опубликовать настоящее Решение в «Вестнике Екатеринбургской городской Думы».</w:t>
      </w:r>
    </w:p>
    <w:p w:rsidR="00727755" w:rsidRDefault="00727755" w:rsidP="002E03E9">
      <w:pPr>
        <w:widowControl w:val="0"/>
      </w:pPr>
      <w:r>
        <w:t>5.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  <w:r>
        <w:t>Глава Екатеринбурга –</w:t>
      </w:r>
    </w:p>
    <w:p w:rsidR="00727755" w:rsidRDefault="00727755" w:rsidP="00727755">
      <w:pPr>
        <w:widowControl w:val="0"/>
        <w:ind w:firstLine="0"/>
      </w:pPr>
      <w:r>
        <w:t xml:space="preserve">Председатель Екатеринбургской </w:t>
      </w:r>
    </w:p>
    <w:p w:rsidR="00727755" w:rsidRDefault="00727755" w:rsidP="00727755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sectPr w:rsidR="00727755" w:rsidSect="002E03E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64" w:rsidRDefault="00CE3464" w:rsidP="002E03E9">
      <w:r>
        <w:separator/>
      </w:r>
    </w:p>
  </w:endnote>
  <w:endnote w:type="continuationSeparator" w:id="0">
    <w:p w:rsidR="00CE3464" w:rsidRDefault="00CE3464" w:rsidP="002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64" w:rsidRDefault="00CE3464" w:rsidP="002E03E9">
      <w:r>
        <w:separator/>
      </w:r>
    </w:p>
  </w:footnote>
  <w:footnote w:type="continuationSeparator" w:id="0">
    <w:p w:rsidR="00CE3464" w:rsidRDefault="00CE3464" w:rsidP="002E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358230"/>
      <w:docPartObj>
        <w:docPartGallery w:val="Page Numbers (Top of Page)"/>
        <w:docPartUnique/>
      </w:docPartObj>
    </w:sdtPr>
    <w:sdtEndPr/>
    <w:sdtContent>
      <w:p w:rsidR="002E03E9" w:rsidRDefault="002E03E9" w:rsidP="002E03E9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80"/>
    <w:rsid w:val="00070D7B"/>
    <w:rsid w:val="00084964"/>
    <w:rsid w:val="000D35B9"/>
    <w:rsid w:val="000D695C"/>
    <w:rsid w:val="000E7C48"/>
    <w:rsid w:val="001F5D76"/>
    <w:rsid w:val="0020408F"/>
    <w:rsid w:val="002E03E9"/>
    <w:rsid w:val="00366F43"/>
    <w:rsid w:val="003F41B2"/>
    <w:rsid w:val="00440A4A"/>
    <w:rsid w:val="004D4CD2"/>
    <w:rsid w:val="00563F97"/>
    <w:rsid w:val="0058607E"/>
    <w:rsid w:val="005A46BC"/>
    <w:rsid w:val="00611496"/>
    <w:rsid w:val="006726D9"/>
    <w:rsid w:val="00675292"/>
    <w:rsid w:val="006C755E"/>
    <w:rsid w:val="006D2308"/>
    <w:rsid w:val="006F2B3F"/>
    <w:rsid w:val="007071BF"/>
    <w:rsid w:val="00727755"/>
    <w:rsid w:val="007972BF"/>
    <w:rsid w:val="007E557A"/>
    <w:rsid w:val="007F7872"/>
    <w:rsid w:val="008007CB"/>
    <w:rsid w:val="00824D90"/>
    <w:rsid w:val="0097282F"/>
    <w:rsid w:val="00981AC8"/>
    <w:rsid w:val="009A7F61"/>
    <w:rsid w:val="00A31B80"/>
    <w:rsid w:val="00A416C5"/>
    <w:rsid w:val="00AD6194"/>
    <w:rsid w:val="00B53BFB"/>
    <w:rsid w:val="00B66C0D"/>
    <w:rsid w:val="00BD1C18"/>
    <w:rsid w:val="00C82743"/>
    <w:rsid w:val="00CA6F6C"/>
    <w:rsid w:val="00CE3464"/>
    <w:rsid w:val="00D35E74"/>
    <w:rsid w:val="00D65157"/>
    <w:rsid w:val="00D74699"/>
    <w:rsid w:val="00DB1592"/>
    <w:rsid w:val="00DC0A2E"/>
    <w:rsid w:val="00E00F73"/>
    <w:rsid w:val="00EE75BB"/>
    <w:rsid w:val="00F0358E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C32"/>
  <w15:chartTrackingRefBased/>
  <w15:docId w15:val="{67229D0D-0ABB-4D61-ABE6-6323267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7B"/>
    <w:pPr>
      <w:ind w:left="720"/>
      <w:contextualSpacing/>
    </w:pPr>
  </w:style>
  <w:style w:type="table" w:styleId="a4">
    <w:name w:val="Table Grid"/>
    <w:basedOn w:val="a1"/>
    <w:uiPriority w:val="39"/>
    <w:rsid w:val="002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3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3E9"/>
  </w:style>
  <w:style w:type="paragraph" w:styleId="a7">
    <w:name w:val="footer"/>
    <w:basedOn w:val="a"/>
    <w:link w:val="a8"/>
    <w:uiPriority w:val="99"/>
    <w:unhideWhenUsed/>
    <w:rsid w:val="002E03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3E9"/>
  </w:style>
  <w:style w:type="character" w:styleId="a9">
    <w:name w:val="annotation reference"/>
    <w:basedOn w:val="a0"/>
    <w:uiPriority w:val="99"/>
    <w:semiHidden/>
    <w:unhideWhenUsed/>
    <w:rsid w:val="00AD61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61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619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D6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6</cp:revision>
  <cp:lastPrinted>2017-07-20T05:06:00Z</cp:lastPrinted>
  <dcterms:created xsi:type="dcterms:W3CDTF">2017-06-29T05:17:00Z</dcterms:created>
  <dcterms:modified xsi:type="dcterms:W3CDTF">2017-07-20T05:07:00Z</dcterms:modified>
</cp:coreProperties>
</file>