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0D" w:rsidRPr="00F73402" w:rsidRDefault="00B5100D" w:rsidP="00B101D2">
      <w:pPr>
        <w:widowControl w:val="0"/>
        <w:tabs>
          <w:tab w:val="left" w:pos="48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52D2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F73402">
        <w:rPr>
          <w:sz w:val="28"/>
          <w:szCs w:val="28"/>
        </w:rPr>
        <w:t>Приложение к Постановлению</w:t>
      </w:r>
      <w:r w:rsidRPr="00F73402">
        <w:rPr>
          <w:sz w:val="28"/>
          <w:szCs w:val="28"/>
        </w:rPr>
        <w:br/>
        <w:t xml:space="preserve">                                                                     Администрации города Екатеринбурга</w:t>
      </w:r>
    </w:p>
    <w:p w:rsidR="00B5100D" w:rsidRPr="00F73402" w:rsidRDefault="00B5100D" w:rsidP="00B101D2">
      <w:pPr>
        <w:widowControl w:val="0"/>
        <w:tabs>
          <w:tab w:val="left" w:pos="4860"/>
        </w:tabs>
        <w:ind w:firstLine="709"/>
        <w:rPr>
          <w:sz w:val="28"/>
          <w:szCs w:val="28"/>
        </w:rPr>
      </w:pPr>
      <w:r w:rsidRPr="00F73402">
        <w:rPr>
          <w:sz w:val="28"/>
          <w:szCs w:val="28"/>
        </w:rPr>
        <w:t xml:space="preserve">                                    </w:t>
      </w:r>
      <w:r w:rsidR="00D144D2">
        <w:rPr>
          <w:sz w:val="28"/>
          <w:szCs w:val="28"/>
        </w:rPr>
        <w:t xml:space="preserve">                      </w:t>
      </w:r>
      <w:r w:rsidRPr="00F734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73402">
        <w:rPr>
          <w:sz w:val="28"/>
          <w:szCs w:val="28"/>
        </w:rPr>
        <w:t>т</w:t>
      </w:r>
      <w:r w:rsidRPr="00B5100D">
        <w:rPr>
          <w:sz w:val="28"/>
          <w:szCs w:val="28"/>
        </w:rPr>
        <w:t xml:space="preserve"> </w:t>
      </w:r>
      <w:r w:rsidR="00F361FF">
        <w:rPr>
          <w:sz w:val="28"/>
          <w:szCs w:val="28"/>
        </w:rPr>
        <w:t xml:space="preserve">     12.10.2017     №     1939</w:t>
      </w:r>
      <w:bookmarkStart w:id="0" w:name="_GoBack"/>
      <w:bookmarkEnd w:id="0"/>
    </w:p>
    <w:p w:rsidR="00B5100D" w:rsidRPr="00652D29" w:rsidRDefault="00B5100D" w:rsidP="00B101D2">
      <w:pPr>
        <w:widowControl w:val="0"/>
        <w:ind w:firstLine="709"/>
        <w:jc w:val="center"/>
        <w:rPr>
          <w:sz w:val="28"/>
          <w:szCs w:val="28"/>
        </w:rPr>
      </w:pPr>
    </w:p>
    <w:p w:rsidR="00B5100D" w:rsidRPr="00652D29" w:rsidRDefault="00B5100D" w:rsidP="00B101D2">
      <w:pPr>
        <w:widowControl w:val="0"/>
        <w:ind w:firstLine="709"/>
        <w:jc w:val="center"/>
        <w:rPr>
          <w:sz w:val="28"/>
          <w:szCs w:val="28"/>
        </w:rPr>
      </w:pPr>
    </w:p>
    <w:p w:rsidR="00B5100D" w:rsidRDefault="00B5100D" w:rsidP="00B101D2">
      <w:pPr>
        <w:widowControl w:val="0"/>
        <w:jc w:val="center"/>
        <w:rPr>
          <w:sz w:val="28"/>
          <w:szCs w:val="28"/>
        </w:rPr>
      </w:pPr>
      <w:r w:rsidRPr="00F73402">
        <w:rPr>
          <w:sz w:val="28"/>
          <w:szCs w:val="28"/>
        </w:rPr>
        <w:t>ПРОЕКТ РЕШЕНИЯ</w:t>
      </w:r>
    </w:p>
    <w:p w:rsidR="00B5100D" w:rsidRPr="00652D29" w:rsidRDefault="00B5100D" w:rsidP="00B101D2">
      <w:pPr>
        <w:widowControl w:val="0"/>
        <w:ind w:firstLine="709"/>
        <w:jc w:val="both"/>
        <w:rPr>
          <w:sz w:val="28"/>
          <w:szCs w:val="28"/>
        </w:rPr>
      </w:pPr>
    </w:p>
    <w:p w:rsidR="00D13A9D" w:rsidRPr="00652D29" w:rsidRDefault="00D13A9D" w:rsidP="00B101D2">
      <w:pPr>
        <w:widowControl w:val="0"/>
        <w:ind w:firstLine="709"/>
        <w:jc w:val="both"/>
        <w:rPr>
          <w:sz w:val="28"/>
          <w:szCs w:val="28"/>
        </w:rPr>
      </w:pPr>
    </w:p>
    <w:p w:rsidR="00B5100D" w:rsidRPr="00F73402" w:rsidRDefault="00B5100D" w:rsidP="00B101D2">
      <w:pPr>
        <w:jc w:val="center"/>
        <w:rPr>
          <w:sz w:val="28"/>
          <w:szCs w:val="28"/>
        </w:rPr>
      </w:pPr>
      <w:r w:rsidRPr="00F73402">
        <w:rPr>
          <w:sz w:val="28"/>
          <w:szCs w:val="28"/>
        </w:rPr>
        <w:t xml:space="preserve">«О внесении изменений в Решение Екатеринбургской городской Думы </w:t>
      </w:r>
    </w:p>
    <w:p w:rsidR="00B5100D" w:rsidRPr="00F73402" w:rsidRDefault="00E8153C" w:rsidP="00B101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26.06.2012 </w:t>
      </w:r>
      <w:r w:rsidR="00B5100D" w:rsidRPr="00F73402">
        <w:rPr>
          <w:sz w:val="28"/>
          <w:szCs w:val="28"/>
        </w:rPr>
        <w:t xml:space="preserve">№ 29/61 «Об утверждении Правил благоустройства </w:t>
      </w:r>
    </w:p>
    <w:p w:rsidR="00B5100D" w:rsidRDefault="00B5100D" w:rsidP="00B101D2">
      <w:pPr>
        <w:widowControl w:val="0"/>
        <w:jc w:val="center"/>
        <w:rPr>
          <w:sz w:val="28"/>
          <w:szCs w:val="28"/>
        </w:rPr>
      </w:pPr>
      <w:r w:rsidRPr="00F73402">
        <w:rPr>
          <w:sz w:val="28"/>
          <w:szCs w:val="28"/>
        </w:rPr>
        <w:t>территории муниципального образования «город Екатеринбург»</w:t>
      </w:r>
    </w:p>
    <w:p w:rsidR="00D13A9D" w:rsidRPr="00E4669D" w:rsidRDefault="00D13A9D" w:rsidP="00B101D2">
      <w:pPr>
        <w:widowControl w:val="0"/>
        <w:ind w:firstLine="709"/>
        <w:jc w:val="center"/>
        <w:rPr>
          <w:sz w:val="28"/>
          <w:szCs w:val="28"/>
        </w:rPr>
      </w:pPr>
    </w:p>
    <w:p w:rsidR="00D13A9D" w:rsidRPr="00E4669D" w:rsidRDefault="00D13A9D" w:rsidP="00B101D2">
      <w:pPr>
        <w:widowControl w:val="0"/>
        <w:ind w:firstLine="709"/>
        <w:jc w:val="center"/>
        <w:rPr>
          <w:sz w:val="28"/>
          <w:szCs w:val="28"/>
        </w:rPr>
      </w:pPr>
    </w:p>
    <w:p w:rsidR="00B5100D" w:rsidRPr="00E8153C" w:rsidRDefault="00C305C9" w:rsidP="00B101D2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C305C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>р</w:t>
      </w:r>
      <w:r w:rsidR="00B5100D" w:rsidRPr="00F73402">
        <w:rPr>
          <w:sz w:val="28"/>
          <w:szCs w:val="28"/>
        </w:rPr>
        <w:t xml:space="preserve">ассмотрев Постановление Администрации города Екатеринбурга </w:t>
      </w:r>
      <w:r w:rsidR="00B5100D">
        <w:rPr>
          <w:sz w:val="28"/>
          <w:szCs w:val="28"/>
        </w:rPr>
        <w:br/>
      </w:r>
      <w:r w:rsidR="00B5100D" w:rsidRPr="00F73402">
        <w:rPr>
          <w:sz w:val="28"/>
          <w:szCs w:val="28"/>
        </w:rPr>
        <w:t>от</w:t>
      </w:r>
      <w:r w:rsidR="00B5100D">
        <w:rPr>
          <w:sz w:val="28"/>
          <w:szCs w:val="28"/>
        </w:rPr>
        <w:t xml:space="preserve"> </w:t>
      </w:r>
      <w:r w:rsidR="00B5100D" w:rsidRPr="00F73402">
        <w:rPr>
          <w:sz w:val="28"/>
          <w:szCs w:val="28"/>
        </w:rPr>
        <w:t>_______</w:t>
      </w:r>
      <w:r w:rsidR="00B5100D">
        <w:rPr>
          <w:sz w:val="28"/>
          <w:szCs w:val="28"/>
        </w:rPr>
        <w:t xml:space="preserve"> </w:t>
      </w:r>
      <w:r w:rsidR="00B5100D" w:rsidRPr="00F73402">
        <w:rPr>
          <w:sz w:val="28"/>
          <w:szCs w:val="28"/>
        </w:rPr>
        <w:t>№</w:t>
      </w:r>
      <w:r w:rsidR="00B5100D">
        <w:rPr>
          <w:sz w:val="28"/>
          <w:szCs w:val="28"/>
        </w:rPr>
        <w:t xml:space="preserve"> </w:t>
      </w:r>
      <w:r w:rsidR="00B5100D" w:rsidRPr="00F73402">
        <w:rPr>
          <w:sz w:val="28"/>
          <w:szCs w:val="28"/>
        </w:rPr>
        <w:t>____</w:t>
      </w:r>
      <w:r w:rsidR="00B5100D">
        <w:rPr>
          <w:sz w:val="28"/>
          <w:szCs w:val="28"/>
        </w:rPr>
        <w:t xml:space="preserve"> </w:t>
      </w:r>
      <w:r w:rsidR="00B5100D" w:rsidRPr="00F73402">
        <w:rPr>
          <w:sz w:val="28"/>
          <w:szCs w:val="28"/>
        </w:rPr>
        <w:t xml:space="preserve">«О внесении на рассмотрение в Екатеринбургскую городскую Думу проекта решения Екатеринбургской городской Думы </w:t>
      </w:r>
      <w:r w:rsidR="00B5100D" w:rsidRPr="00F73402">
        <w:rPr>
          <w:sz w:val="28"/>
          <w:szCs w:val="28"/>
        </w:rPr>
        <w:br/>
        <w:t>«О внесении изменений в Решение Екатеринб</w:t>
      </w:r>
      <w:r w:rsidR="00B5100D">
        <w:rPr>
          <w:sz w:val="28"/>
          <w:szCs w:val="28"/>
        </w:rPr>
        <w:t>ур</w:t>
      </w:r>
      <w:r w:rsidR="00E8153C">
        <w:rPr>
          <w:sz w:val="28"/>
          <w:szCs w:val="28"/>
        </w:rPr>
        <w:t>гской городской Думы                    от 26.06.</w:t>
      </w:r>
      <w:r w:rsidR="00B5100D" w:rsidRPr="00F73402">
        <w:rPr>
          <w:sz w:val="28"/>
          <w:szCs w:val="28"/>
        </w:rPr>
        <w:t xml:space="preserve">2012 № 29/61 «Об утверждении Правил благоустройства территории муниципального </w:t>
      </w:r>
      <w:r w:rsidR="00B5100D">
        <w:rPr>
          <w:sz w:val="28"/>
          <w:szCs w:val="28"/>
        </w:rPr>
        <w:t>образования «город Екатеринбург</w:t>
      </w:r>
      <w:r w:rsidR="00B5100D" w:rsidRPr="00F73402">
        <w:rPr>
          <w:sz w:val="28"/>
          <w:szCs w:val="28"/>
        </w:rPr>
        <w:t>», в целя</w:t>
      </w:r>
      <w:r w:rsidR="00011CDD">
        <w:rPr>
          <w:sz w:val="28"/>
          <w:szCs w:val="28"/>
        </w:rPr>
        <w:t xml:space="preserve">х усовершенствования </w:t>
      </w:r>
      <w:r w:rsidR="00B5100D" w:rsidRPr="00F73402">
        <w:rPr>
          <w:sz w:val="28"/>
          <w:szCs w:val="28"/>
        </w:rPr>
        <w:t>правового регулирования в сфере благоустройства в муниципальном о</w:t>
      </w:r>
      <w:r w:rsidR="00B5100D">
        <w:rPr>
          <w:sz w:val="28"/>
          <w:szCs w:val="28"/>
        </w:rPr>
        <w:t>бразовании «город Екатеринбург»</w:t>
      </w:r>
      <w:r w:rsidR="00B5100D" w:rsidRPr="00F73402">
        <w:rPr>
          <w:sz w:val="28"/>
          <w:szCs w:val="28"/>
        </w:rPr>
        <w:t xml:space="preserve"> </w:t>
      </w:r>
      <w:r w:rsidR="00B5100D" w:rsidRPr="00E8153C">
        <w:rPr>
          <w:b/>
          <w:sz w:val="28"/>
          <w:szCs w:val="28"/>
        </w:rPr>
        <w:t>Екатеринбургская городская Дума</w:t>
      </w:r>
    </w:p>
    <w:p w:rsidR="00B5100D" w:rsidRPr="00E4669D" w:rsidRDefault="00B5100D" w:rsidP="00B101D2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B5100D" w:rsidRPr="00E8153C" w:rsidRDefault="00B5100D" w:rsidP="00B101D2">
      <w:pPr>
        <w:widowControl w:val="0"/>
        <w:jc w:val="center"/>
        <w:rPr>
          <w:b/>
          <w:sz w:val="28"/>
          <w:szCs w:val="28"/>
        </w:rPr>
      </w:pPr>
      <w:r w:rsidRPr="00E8153C">
        <w:rPr>
          <w:b/>
          <w:sz w:val="28"/>
          <w:szCs w:val="28"/>
        </w:rPr>
        <w:t>РЕШИЛА:</w:t>
      </w:r>
    </w:p>
    <w:p w:rsidR="00B5100D" w:rsidRPr="00E4669D" w:rsidRDefault="00B5100D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</w:p>
    <w:p w:rsidR="00B5100D" w:rsidRDefault="000610EE" w:rsidP="00B101D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100D" w:rsidRPr="00B5100D">
        <w:rPr>
          <w:sz w:val="28"/>
          <w:szCs w:val="28"/>
        </w:rPr>
        <w:t>Внести в Решение Екатеринбургской</w:t>
      </w:r>
      <w:r w:rsidR="00C305C9">
        <w:rPr>
          <w:sz w:val="28"/>
          <w:szCs w:val="28"/>
        </w:rPr>
        <w:t xml:space="preserve"> городской Думы от 26.06.2012        </w:t>
      </w:r>
      <w:r w:rsidR="00B5100D" w:rsidRPr="00B5100D">
        <w:rPr>
          <w:sz w:val="28"/>
          <w:szCs w:val="28"/>
        </w:rPr>
        <w:t>№ 29/61 «Об утверждении Правил благоустройства территории муниципального образования «город Екатеринбург»</w:t>
      </w:r>
      <w:r w:rsidR="00C305C9">
        <w:rPr>
          <w:sz w:val="28"/>
          <w:szCs w:val="28"/>
        </w:rPr>
        <w:t xml:space="preserve"> (далее – Решение)</w:t>
      </w:r>
      <w:r w:rsidR="00B5100D" w:rsidRPr="00B5100D">
        <w:rPr>
          <w:sz w:val="28"/>
          <w:szCs w:val="28"/>
        </w:rPr>
        <w:t xml:space="preserve"> с изменениями, внесенными </w:t>
      </w:r>
      <w:r w:rsidR="00B5100D">
        <w:rPr>
          <w:sz w:val="28"/>
          <w:szCs w:val="28"/>
        </w:rPr>
        <w:t>Решениями</w:t>
      </w:r>
      <w:r w:rsidR="00B5100D" w:rsidRPr="00B5100D">
        <w:rPr>
          <w:sz w:val="28"/>
          <w:szCs w:val="28"/>
        </w:rPr>
        <w:t xml:space="preserve"> Екат</w:t>
      </w:r>
      <w:r w:rsidR="00B5100D">
        <w:rPr>
          <w:sz w:val="28"/>
          <w:szCs w:val="28"/>
        </w:rPr>
        <w:t>еринбургской городской Думы о</w:t>
      </w:r>
      <w:r w:rsidR="00C305C9">
        <w:rPr>
          <w:sz w:val="28"/>
          <w:szCs w:val="28"/>
        </w:rPr>
        <w:t>т 22.10.2013 № 5/4, от 23.06.</w:t>
      </w:r>
      <w:r w:rsidR="00B5100D">
        <w:rPr>
          <w:sz w:val="28"/>
          <w:szCs w:val="28"/>
        </w:rPr>
        <w:t>201</w:t>
      </w:r>
      <w:r w:rsidR="00C305C9">
        <w:rPr>
          <w:sz w:val="28"/>
          <w:szCs w:val="28"/>
        </w:rPr>
        <w:t>5 № 23/26</w:t>
      </w:r>
      <w:r w:rsidR="00B5100D">
        <w:rPr>
          <w:sz w:val="28"/>
          <w:szCs w:val="28"/>
        </w:rPr>
        <w:t>,</w:t>
      </w:r>
      <w:r w:rsidR="003D53FE">
        <w:rPr>
          <w:sz w:val="28"/>
          <w:szCs w:val="28"/>
        </w:rPr>
        <w:t xml:space="preserve"> от 14.02.2017 № 3/60,</w:t>
      </w:r>
      <w:r w:rsidR="00B5100D">
        <w:rPr>
          <w:sz w:val="28"/>
          <w:szCs w:val="28"/>
        </w:rPr>
        <w:t xml:space="preserve"> </w:t>
      </w:r>
      <w:r w:rsidR="00B5100D" w:rsidRPr="00B5100D">
        <w:rPr>
          <w:sz w:val="28"/>
          <w:szCs w:val="28"/>
        </w:rPr>
        <w:t>следующие изменения:</w:t>
      </w:r>
    </w:p>
    <w:p w:rsidR="00C42341" w:rsidRDefault="00C42341" w:rsidP="00CF6CB9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72A2">
        <w:rPr>
          <w:sz w:val="28"/>
          <w:szCs w:val="28"/>
        </w:rPr>
        <w:t>в пункте</w:t>
      </w:r>
      <w:r w:rsidR="00363BE4">
        <w:rPr>
          <w:sz w:val="28"/>
          <w:szCs w:val="28"/>
        </w:rPr>
        <w:t xml:space="preserve"> </w:t>
      </w:r>
      <w:r w:rsidR="00176586">
        <w:rPr>
          <w:rFonts w:eastAsiaTheme="minorHAnsi"/>
          <w:sz w:val="28"/>
          <w:szCs w:val="28"/>
          <w:lang w:eastAsia="en-US"/>
        </w:rPr>
        <w:t>3-2</w:t>
      </w:r>
      <w:r w:rsidR="00363BE4">
        <w:rPr>
          <w:rFonts w:eastAsiaTheme="minorHAnsi"/>
          <w:sz w:val="28"/>
          <w:szCs w:val="28"/>
          <w:lang w:eastAsia="en-US"/>
        </w:rPr>
        <w:t xml:space="preserve"> </w:t>
      </w:r>
      <w:r w:rsidR="00E227FB">
        <w:rPr>
          <w:sz w:val="28"/>
          <w:szCs w:val="28"/>
        </w:rPr>
        <w:t>Приложения 1 «Правила благоустройства территории муниципального образования «город Екатеринбург» к Решению (далее – Правила)</w:t>
      </w:r>
      <w:r>
        <w:rPr>
          <w:sz w:val="28"/>
          <w:szCs w:val="28"/>
        </w:rPr>
        <w:t>:</w:t>
      </w:r>
    </w:p>
    <w:p w:rsidR="00363BE4" w:rsidRDefault="00E227FB" w:rsidP="00CF6CB9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слова «объектов</w:t>
      </w:r>
      <w:r w:rsidR="00363BE4">
        <w:rPr>
          <w:rFonts w:eastAsiaTheme="minorHAnsi"/>
          <w:sz w:val="28"/>
          <w:szCs w:val="28"/>
          <w:lang w:eastAsia="en-US"/>
        </w:rPr>
        <w:t xml:space="preserve"> внешнего благоустро</w:t>
      </w:r>
      <w:r>
        <w:rPr>
          <w:rFonts w:eastAsiaTheme="minorHAnsi"/>
          <w:sz w:val="28"/>
          <w:szCs w:val="28"/>
          <w:lang w:eastAsia="en-US"/>
        </w:rPr>
        <w:t xml:space="preserve">йства» заменить словами «объектов благоустройства»; </w:t>
      </w:r>
    </w:p>
    <w:p w:rsidR="00C42341" w:rsidRDefault="00C42341" w:rsidP="00C42341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следующего содержания</w:t>
      </w:r>
      <w:r w:rsidRPr="00F73402">
        <w:rPr>
          <w:sz w:val="28"/>
          <w:szCs w:val="28"/>
        </w:rPr>
        <w:t>:</w:t>
      </w:r>
    </w:p>
    <w:p w:rsidR="00C42341" w:rsidRPr="00F73402" w:rsidRDefault="00C42341" w:rsidP="00C4234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4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Обсуждение проектов благоустройства территорий в границах муниципального образования «город Екатеринбург» осуществляется в соответствии с правовыми актами Администрации города Екатеринбурга.»;</w:t>
      </w:r>
    </w:p>
    <w:p w:rsidR="00D5609A" w:rsidRDefault="00C42341" w:rsidP="00C42341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>
        <w:rPr>
          <w:sz w:val="28"/>
          <w:szCs w:val="28"/>
        </w:rPr>
        <w:t xml:space="preserve"> </w:t>
      </w:r>
      <w:r w:rsidR="00D5609A">
        <w:rPr>
          <w:sz w:val="28"/>
          <w:szCs w:val="28"/>
        </w:rPr>
        <w:t>в пункте 4 Правил:</w:t>
      </w:r>
    </w:p>
    <w:p w:rsidR="00B5100D" w:rsidRDefault="00D5609A" w:rsidP="00C42341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двадцать второй</w:t>
      </w:r>
      <w:r w:rsidR="00857D35">
        <w:rPr>
          <w:sz w:val="28"/>
          <w:szCs w:val="28"/>
        </w:rPr>
        <w:t xml:space="preserve"> изложить в следующей редакции:</w:t>
      </w:r>
    </w:p>
    <w:p w:rsidR="00D5609A" w:rsidRDefault="00857D35" w:rsidP="00C423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609A">
        <w:rPr>
          <w:sz w:val="28"/>
          <w:szCs w:val="28"/>
        </w:rPr>
        <w:t>«</w:t>
      </w:r>
      <w:r w:rsidR="00D5609A">
        <w:rPr>
          <w:rFonts w:eastAsiaTheme="minorHAnsi"/>
          <w:sz w:val="28"/>
          <w:szCs w:val="28"/>
          <w:lang w:eastAsia="en-US"/>
        </w:rPr>
        <w:t xml:space="preserve">объекты благоустройства – </w:t>
      </w:r>
      <w:r w:rsidR="00D5609A" w:rsidRPr="00D5609A">
        <w:rPr>
          <w:rFonts w:eastAsiaTheme="minorHAnsi"/>
          <w:sz w:val="28"/>
          <w:szCs w:val="28"/>
          <w:lang w:eastAsia="en-US"/>
        </w:rPr>
        <w:t>территории различного функционального назначения, на которых осуществляется деятельность п</w:t>
      </w:r>
      <w:r w:rsidR="007716BA">
        <w:rPr>
          <w:rFonts w:eastAsiaTheme="minorHAnsi"/>
          <w:sz w:val="28"/>
          <w:szCs w:val="28"/>
          <w:lang w:eastAsia="en-US"/>
        </w:rPr>
        <w:t>о благоустройству</w:t>
      </w:r>
      <w:r w:rsidR="00D5609A" w:rsidRPr="00D5609A">
        <w:rPr>
          <w:rFonts w:eastAsiaTheme="minorHAnsi"/>
          <w:sz w:val="28"/>
          <w:szCs w:val="28"/>
          <w:lang w:eastAsia="en-US"/>
        </w:rPr>
        <w:t xml:space="preserve"> </w:t>
      </w:r>
      <w:r w:rsidR="007716BA">
        <w:rPr>
          <w:rFonts w:eastAsiaTheme="minorHAnsi"/>
          <w:sz w:val="28"/>
          <w:szCs w:val="28"/>
          <w:lang w:eastAsia="en-US"/>
        </w:rPr>
        <w:lastRenderedPageBreak/>
        <w:t>(</w:t>
      </w:r>
      <w:r w:rsidR="00D5609A" w:rsidRPr="00D5609A">
        <w:rPr>
          <w:rFonts w:eastAsiaTheme="minorHAnsi"/>
          <w:sz w:val="28"/>
          <w:szCs w:val="28"/>
          <w:lang w:eastAsia="en-US"/>
        </w:rPr>
        <w:t>детские площадки, спортивные и д</w:t>
      </w:r>
      <w:r w:rsidR="007716BA">
        <w:rPr>
          <w:rFonts w:eastAsiaTheme="minorHAnsi"/>
          <w:sz w:val="28"/>
          <w:szCs w:val="28"/>
          <w:lang w:eastAsia="en-US"/>
        </w:rPr>
        <w:t>ругие площадки отдыха и досуга,</w:t>
      </w:r>
      <w:r w:rsidR="00D5609A" w:rsidRPr="00D5609A">
        <w:rPr>
          <w:rFonts w:eastAsiaTheme="minorHAnsi"/>
          <w:sz w:val="28"/>
          <w:szCs w:val="28"/>
          <w:lang w:eastAsia="en-US"/>
        </w:rPr>
        <w:t xml:space="preserve"> площадки </w:t>
      </w:r>
      <w:r w:rsidR="007716BA">
        <w:rPr>
          <w:rFonts w:eastAsiaTheme="minorHAnsi"/>
          <w:sz w:val="28"/>
          <w:szCs w:val="28"/>
          <w:lang w:eastAsia="en-US"/>
        </w:rPr>
        <w:t>для выгула и дрессировки собак, площадки автостоянок,</w:t>
      </w:r>
      <w:r w:rsidR="00D5609A" w:rsidRPr="00D5609A">
        <w:rPr>
          <w:rFonts w:eastAsiaTheme="minorHAnsi"/>
          <w:sz w:val="28"/>
          <w:szCs w:val="28"/>
          <w:lang w:eastAsia="en-US"/>
        </w:rPr>
        <w:t xml:space="preserve"> улицы (в </w:t>
      </w:r>
      <w:r w:rsidR="007716BA">
        <w:rPr>
          <w:rFonts w:eastAsiaTheme="minorHAnsi"/>
          <w:sz w:val="28"/>
          <w:szCs w:val="28"/>
          <w:lang w:eastAsia="en-US"/>
        </w:rPr>
        <w:t xml:space="preserve">том числе пешеходные) и дороги, </w:t>
      </w:r>
      <w:r w:rsidR="00D5609A" w:rsidRPr="00D5609A">
        <w:rPr>
          <w:rFonts w:eastAsiaTheme="minorHAnsi"/>
          <w:sz w:val="28"/>
          <w:szCs w:val="28"/>
          <w:lang w:eastAsia="en-US"/>
        </w:rPr>
        <w:t>па</w:t>
      </w:r>
      <w:r w:rsidR="007716BA">
        <w:rPr>
          <w:rFonts w:eastAsiaTheme="minorHAnsi"/>
          <w:sz w:val="28"/>
          <w:szCs w:val="28"/>
          <w:lang w:eastAsia="en-US"/>
        </w:rPr>
        <w:t>рки, скверы, иные зеленые зоны,</w:t>
      </w:r>
      <w:r w:rsidR="00D5609A">
        <w:rPr>
          <w:rFonts w:eastAsiaTheme="minorHAnsi"/>
          <w:sz w:val="28"/>
          <w:szCs w:val="28"/>
          <w:lang w:eastAsia="en-US"/>
        </w:rPr>
        <w:t xml:space="preserve"> </w:t>
      </w:r>
      <w:r w:rsidR="00D5609A" w:rsidRPr="00D5609A">
        <w:rPr>
          <w:rFonts w:eastAsiaTheme="minorHAnsi"/>
          <w:sz w:val="28"/>
          <w:szCs w:val="28"/>
          <w:lang w:eastAsia="en-US"/>
        </w:rPr>
        <w:t xml:space="preserve">площади, </w:t>
      </w:r>
      <w:r w:rsidR="007716BA">
        <w:rPr>
          <w:rFonts w:eastAsiaTheme="minorHAnsi"/>
          <w:sz w:val="28"/>
          <w:szCs w:val="28"/>
          <w:lang w:eastAsia="en-US"/>
        </w:rPr>
        <w:t>набережные и другие территории,</w:t>
      </w:r>
      <w:r w:rsidR="00D5609A">
        <w:rPr>
          <w:rFonts w:eastAsiaTheme="minorHAnsi"/>
          <w:sz w:val="28"/>
          <w:szCs w:val="28"/>
          <w:lang w:eastAsia="en-US"/>
        </w:rPr>
        <w:t xml:space="preserve"> </w:t>
      </w:r>
      <w:r w:rsidR="00D5609A" w:rsidRPr="00D5609A">
        <w:rPr>
          <w:rFonts w:eastAsiaTheme="minorHAnsi"/>
          <w:sz w:val="28"/>
          <w:szCs w:val="28"/>
          <w:lang w:eastAsia="en-US"/>
        </w:rPr>
        <w:t xml:space="preserve">технические зоны транспортных, инженерных </w:t>
      </w:r>
      <w:r w:rsidR="007716BA">
        <w:rPr>
          <w:rFonts w:eastAsiaTheme="minorHAnsi"/>
          <w:sz w:val="28"/>
          <w:szCs w:val="28"/>
          <w:lang w:eastAsia="en-US"/>
        </w:rPr>
        <w:t>коммуникаций, водоохранные зоны,</w:t>
      </w:r>
      <w:r w:rsidR="00D5609A" w:rsidRPr="00D5609A">
        <w:rPr>
          <w:rFonts w:eastAsiaTheme="minorHAnsi"/>
          <w:sz w:val="28"/>
          <w:szCs w:val="28"/>
          <w:lang w:eastAsia="en-US"/>
        </w:rPr>
        <w:t xml:space="preserve"> контейнерные площадки и площадки для складирования отдел</w:t>
      </w:r>
      <w:r w:rsidR="00D5609A">
        <w:rPr>
          <w:rFonts w:eastAsiaTheme="minorHAnsi"/>
          <w:sz w:val="28"/>
          <w:szCs w:val="28"/>
          <w:lang w:eastAsia="en-US"/>
        </w:rPr>
        <w:t>ьных групп коммунальных отходов</w:t>
      </w:r>
      <w:r w:rsidR="007716BA">
        <w:rPr>
          <w:rFonts w:eastAsiaTheme="minorHAnsi"/>
          <w:sz w:val="28"/>
          <w:szCs w:val="28"/>
          <w:lang w:eastAsia="en-US"/>
        </w:rPr>
        <w:t>)</w:t>
      </w:r>
      <w:r w:rsidR="00D5609A">
        <w:rPr>
          <w:rFonts w:eastAsiaTheme="minorHAnsi"/>
          <w:sz w:val="28"/>
          <w:szCs w:val="28"/>
          <w:lang w:eastAsia="en-US"/>
        </w:rPr>
        <w:t>;»;</w:t>
      </w:r>
    </w:p>
    <w:p w:rsidR="00C42341" w:rsidRDefault="00C42341" w:rsidP="00C423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тридцать пятом слова «объектов внешнего благоустройства» заменить словами «объектов благоустройства»;</w:t>
      </w:r>
    </w:p>
    <w:p w:rsidR="00D5609A" w:rsidRDefault="00D5609A" w:rsidP="00C423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абзаца сорок второго до</w:t>
      </w:r>
      <w:r w:rsidR="00756981">
        <w:rPr>
          <w:rFonts w:eastAsiaTheme="minorHAnsi"/>
          <w:sz w:val="28"/>
          <w:szCs w:val="28"/>
          <w:lang w:eastAsia="en-US"/>
        </w:rPr>
        <w:t>полнить</w:t>
      </w:r>
      <w:r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AB14A1" w:rsidRPr="00D5609A" w:rsidRDefault="00D5609A" w:rsidP="00C4234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609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элементы</w:t>
      </w:r>
      <w:r w:rsidRPr="00D5609A">
        <w:rPr>
          <w:rFonts w:eastAsiaTheme="minorHAnsi"/>
          <w:sz w:val="28"/>
          <w:szCs w:val="28"/>
          <w:lang w:eastAsia="en-US"/>
        </w:rPr>
        <w:t xml:space="preserve"> благоустройс</w:t>
      </w:r>
      <w:r>
        <w:rPr>
          <w:rFonts w:eastAsiaTheme="minorHAnsi"/>
          <w:sz w:val="28"/>
          <w:szCs w:val="28"/>
          <w:lang w:eastAsia="en-US"/>
        </w:rPr>
        <w:t>тва – элем</w:t>
      </w:r>
      <w:r w:rsidR="007716BA">
        <w:rPr>
          <w:rFonts w:eastAsiaTheme="minorHAnsi"/>
          <w:sz w:val="28"/>
          <w:szCs w:val="28"/>
          <w:lang w:eastAsia="en-US"/>
        </w:rPr>
        <w:t>енты озеленения, покрытия, ограждения (заборы), водные устройства,</w:t>
      </w:r>
      <w:r w:rsidRPr="00D5609A">
        <w:rPr>
          <w:rFonts w:eastAsiaTheme="minorHAnsi"/>
          <w:sz w:val="28"/>
          <w:szCs w:val="28"/>
          <w:lang w:eastAsia="en-US"/>
        </w:rPr>
        <w:t xml:space="preserve"> уличное коммунально-быто</w:t>
      </w:r>
      <w:r w:rsidR="007716BA">
        <w:rPr>
          <w:rFonts w:eastAsiaTheme="minorHAnsi"/>
          <w:sz w:val="28"/>
          <w:szCs w:val="28"/>
          <w:lang w:eastAsia="en-US"/>
        </w:rPr>
        <w:t>вое и техническое оборудование,</w:t>
      </w:r>
      <w:r w:rsidRPr="00D5609A">
        <w:rPr>
          <w:rFonts w:eastAsiaTheme="minorHAnsi"/>
          <w:sz w:val="28"/>
          <w:szCs w:val="28"/>
          <w:lang w:eastAsia="en-US"/>
        </w:rPr>
        <w:t xml:space="preserve"> игр</w:t>
      </w:r>
      <w:r w:rsidR="007716BA">
        <w:rPr>
          <w:rFonts w:eastAsiaTheme="minorHAnsi"/>
          <w:sz w:val="28"/>
          <w:szCs w:val="28"/>
          <w:lang w:eastAsia="en-US"/>
        </w:rPr>
        <w:t>овое и спортивное оборудование, элементы освещения,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609A">
        <w:rPr>
          <w:rFonts w:eastAsiaTheme="minorHAnsi"/>
          <w:sz w:val="28"/>
          <w:szCs w:val="28"/>
          <w:lang w:eastAsia="en-US"/>
        </w:rPr>
        <w:t>средства размещения инфо</w:t>
      </w:r>
      <w:r w:rsidR="007716BA">
        <w:rPr>
          <w:rFonts w:eastAsiaTheme="minorHAnsi"/>
          <w:sz w:val="28"/>
          <w:szCs w:val="28"/>
          <w:lang w:eastAsia="en-US"/>
        </w:rPr>
        <w:t>рмации и рекламные конструкции,</w:t>
      </w:r>
      <w:r w:rsidRPr="00D5609A">
        <w:rPr>
          <w:rFonts w:eastAsiaTheme="minorHAnsi"/>
          <w:sz w:val="28"/>
          <w:szCs w:val="28"/>
          <w:lang w:eastAsia="en-US"/>
        </w:rPr>
        <w:t xml:space="preserve"> малые архитект</w:t>
      </w:r>
      <w:r>
        <w:rPr>
          <w:rFonts w:eastAsiaTheme="minorHAnsi"/>
          <w:sz w:val="28"/>
          <w:szCs w:val="28"/>
          <w:lang w:eastAsia="en-US"/>
        </w:rPr>
        <w:t>урные фо</w:t>
      </w:r>
      <w:r w:rsidR="007716BA">
        <w:rPr>
          <w:rFonts w:eastAsiaTheme="minorHAnsi"/>
          <w:sz w:val="28"/>
          <w:szCs w:val="28"/>
          <w:lang w:eastAsia="en-US"/>
        </w:rPr>
        <w:t>рмы и городская мебель,</w:t>
      </w:r>
      <w:r w:rsidRPr="00D5609A">
        <w:rPr>
          <w:rFonts w:eastAsiaTheme="minorHAnsi"/>
          <w:sz w:val="28"/>
          <w:szCs w:val="28"/>
          <w:lang w:eastAsia="en-US"/>
        </w:rPr>
        <w:t xml:space="preserve"> некапитал</w:t>
      </w:r>
      <w:r w:rsidR="007716BA">
        <w:rPr>
          <w:rFonts w:eastAsiaTheme="minorHAnsi"/>
          <w:sz w:val="28"/>
          <w:szCs w:val="28"/>
          <w:lang w:eastAsia="en-US"/>
        </w:rPr>
        <w:t>ьные нестационарные сооружения,</w:t>
      </w:r>
      <w:r w:rsidRPr="00D5609A">
        <w:rPr>
          <w:rFonts w:eastAsiaTheme="minorHAnsi"/>
          <w:sz w:val="28"/>
          <w:szCs w:val="28"/>
          <w:lang w:eastAsia="en-US"/>
        </w:rPr>
        <w:t xml:space="preserve"> элементы объе</w:t>
      </w:r>
      <w:r>
        <w:rPr>
          <w:rFonts w:eastAsiaTheme="minorHAnsi"/>
          <w:sz w:val="28"/>
          <w:szCs w:val="28"/>
          <w:lang w:eastAsia="en-US"/>
        </w:rPr>
        <w:t>ктов капитального строительства;»;</w:t>
      </w:r>
    </w:p>
    <w:p w:rsidR="00C42341" w:rsidRDefault="00C42341" w:rsidP="004A72A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подпункте 4 пункта 6 Правил слова «объекта внешнего благоустройства» заменить словами «объекта благоустройства»;</w:t>
      </w:r>
    </w:p>
    <w:p w:rsidR="00264BA0" w:rsidRPr="00264BA0" w:rsidRDefault="00C42341" w:rsidP="004A72A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EA3AFE">
        <w:rPr>
          <w:sz w:val="28"/>
          <w:szCs w:val="28"/>
        </w:rPr>
        <w:t>)</w:t>
      </w:r>
      <w:r w:rsidR="004A72A2">
        <w:rPr>
          <w:sz w:val="28"/>
          <w:szCs w:val="28"/>
        </w:rPr>
        <w:t xml:space="preserve"> в</w:t>
      </w:r>
      <w:r w:rsidR="00EA3AFE">
        <w:rPr>
          <w:sz w:val="28"/>
          <w:szCs w:val="28"/>
        </w:rPr>
        <w:t xml:space="preserve"> </w:t>
      </w:r>
      <w:r w:rsidR="00264BA0">
        <w:rPr>
          <w:sz w:val="28"/>
          <w:szCs w:val="28"/>
        </w:rPr>
        <w:t>пункт</w:t>
      </w:r>
      <w:r w:rsidR="004A72A2">
        <w:rPr>
          <w:sz w:val="28"/>
          <w:szCs w:val="28"/>
        </w:rPr>
        <w:t>е</w:t>
      </w:r>
      <w:r w:rsidR="00264BA0">
        <w:rPr>
          <w:sz w:val="28"/>
          <w:szCs w:val="28"/>
        </w:rPr>
        <w:t xml:space="preserve"> 27</w:t>
      </w:r>
      <w:r w:rsidR="00B5100D" w:rsidRPr="00F73402">
        <w:rPr>
          <w:sz w:val="28"/>
          <w:szCs w:val="28"/>
        </w:rPr>
        <w:t xml:space="preserve"> </w:t>
      </w:r>
      <w:r w:rsidR="0011179B">
        <w:rPr>
          <w:sz w:val="28"/>
          <w:szCs w:val="28"/>
        </w:rPr>
        <w:t>Правил</w:t>
      </w:r>
      <w:r w:rsidR="00EA4128">
        <w:rPr>
          <w:sz w:val="28"/>
          <w:szCs w:val="28"/>
        </w:rPr>
        <w:t xml:space="preserve"> после слов «в</w:t>
      </w:r>
      <w:r w:rsidR="004A72A2">
        <w:rPr>
          <w:sz w:val="28"/>
          <w:szCs w:val="28"/>
        </w:rPr>
        <w:t xml:space="preserve"> одном уровне с проезжей частью» дополнить словами «(</w:t>
      </w:r>
      <w:r w:rsidR="004A72A2">
        <w:rPr>
          <w:rFonts w:eastAsiaTheme="minorHAnsi"/>
          <w:sz w:val="28"/>
          <w:szCs w:val="28"/>
          <w:lang w:eastAsia="en-US"/>
        </w:rPr>
        <w:t>в том числе трамвайные пути, выделенные техническими средствами: бордюром, разметкой)»</w:t>
      </w:r>
      <w:r w:rsidR="005958D5">
        <w:rPr>
          <w:sz w:val="28"/>
          <w:szCs w:val="28"/>
        </w:rPr>
        <w:t>;</w:t>
      </w:r>
    </w:p>
    <w:p w:rsidR="00264BA0" w:rsidRDefault="00C42341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6981">
        <w:rPr>
          <w:sz w:val="28"/>
          <w:szCs w:val="28"/>
        </w:rPr>
        <w:t>) в пункте 34 Правил:</w:t>
      </w:r>
    </w:p>
    <w:p w:rsidR="00756981" w:rsidRDefault="00756981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од</w:t>
      </w:r>
      <w:r w:rsidR="007716BA">
        <w:rPr>
          <w:sz w:val="28"/>
          <w:szCs w:val="28"/>
        </w:rPr>
        <w:t xml:space="preserve">иннадцатый </w:t>
      </w:r>
      <w:r w:rsidR="0052309A">
        <w:rPr>
          <w:sz w:val="28"/>
          <w:szCs w:val="28"/>
        </w:rPr>
        <w:t>исключить;</w:t>
      </w:r>
    </w:p>
    <w:p w:rsidR="00756981" w:rsidRDefault="004A72A2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абзацем </w:t>
      </w:r>
      <w:r w:rsidR="00756981">
        <w:rPr>
          <w:sz w:val="28"/>
          <w:szCs w:val="28"/>
        </w:rPr>
        <w:t>следующего содержания:</w:t>
      </w:r>
    </w:p>
    <w:p w:rsidR="00212ECE" w:rsidRDefault="00756981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«уборка трамвайных путей, расположенных на</w:t>
      </w:r>
      <w:r w:rsidR="0052309A">
        <w:rPr>
          <w:sz w:val="28"/>
          <w:szCs w:val="28"/>
        </w:rPr>
        <w:t xml:space="preserve"> обособленном или на </w:t>
      </w:r>
      <w:r>
        <w:rPr>
          <w:sz w:val="28"/>
          <w:szCs w:val="28"/>
        </w:rPr>
        <w:t>самостоятельном полотне, включая межрельсовое пространство и обочину</w:t>
      </w:r>
      <w:r w:rsidR="00212ECE">
        <w:rPr>
          <w:sz w:val="28"/>
          <w:szCs w:val="28"/>
        </w:rPr>
        <w:t>, осуществляется на расстоянии 1 м от крайнего рельса.»;</w:t>
      </w:r>
    </w:p>
    <w:p w:rsidR="00756981" w:rsidRDefault="0002114D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2ECE">
        <w:rPr>
          <w:sz w:val="28"/>
          <w:szCs w:val="28"/>
        </w:rPr>
        <w:t xml:space="preserve">)  </w:t>
      </w:r>
      <w:r w:rsidR="009032F5">
        <w:rPr>
          <w:sz w:val="28"/>
          <w:szCs w:val="28"/>
        </w:rPr>
        <w:t>в пункте 35 Правил:</w:t>
      </w:r>
    </w:p>
    <w:p w:rsidR="00C42341" w:rsidRDefault="00C42341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первой слова «объектов внешнего благоустройства» заменить словами «объектов благоустройства»;</w:t>
      </w:r>
    </w:p>
    <w:p w:rsidR="00C42341" w:rsidRDefault="005958D5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заголовках граф </w:t>
      </w:r>
      <w:r w:rsidR="00C42341">
        <w:rPr>
          <w:sz w:val="28"/>
          <w:szCs w:val="28"/>
        </w:rPr>
        <w:t>таблицы слова «объекта внешнего благоустройства» заменить словами «объекта благоустройства», слова «объектов «внешнего благоустройства» заменить словами «объектов благоустройства»;</w:t>
      </w:r>
    </w:p>
    <w:p w:rsidR="009032F5" w:rsidRDefault="009032F5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вторую таблицы изложить в следующей редакции:</w:t>
      </w:r>
    </w:p>
    <w:p w:rsidR="009032F5" w:rsidRDefault="009032F5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99"/>
      </w:tblGrid>
      <w:tr w:rsidR="009032F5" w:rsidRPr="00F73402" w:rsidTr="005F39EB">
        <w:tc>
          <w:tcPr>
            <w:tcW w:w="4678" w:type="dxa"/>
            <w:shd w:val="clear" w:color="auto" w:fill="auto"/>
          </w:tcPr>
          <w:p w:rsidR="009032F5" w:rsidRPr="00171D11" w:rsidRDefault="009032F5" w:rsidP="00176586">
            <w:r>
              <w:t>Обособленное полотно трамвайных путей, включая межрельсовое пространство и обочину, на расстоянии 1 м от крайнего рельса, а также посадочные площадки конечных станций</w:t>
            </w:r>
          </w:p>
        </w:tc>
        <w:tc>
          <w:tcPr>
            <w:tcW w:w="4961" w:type="dxa"/>
            <w:shd w:val="clear" w:color="auto" w:fill="auto"/>
          </w:tcPr>
          <w:p w:rsidR="009032F5" w:rsidRPr="00171D11" w:rsidRDefault="0052309A" w:rsidP="00176586">
            <w:r>
              <w:t>Лица</w:t>
            </w:r>
            <w:r w:rsidR="004A72A2">
              <w:t>,</w:t>
            </w:r>
            <w:r>
              <w:t xml:space="preserve"> на обслуживании и (или) на содержании к</w:t>
            </w:r>
            <w:r w:rsidR="00EA4128">
              <w:t>оторых находятся данные объекты</w:t>
            </w:r>
          </w:p>
        </w:tc>
      </w:tr>
    </w:tbl>
    <w:p w:rsidR="00756981" w:rsidRDefault="00756981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</w:p>
    <w:p w:rsidR="00EA4128" w:rsidRDefault="004965C1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седьмую таблицы</w:t>
      </w:r>
      <w:r w:rsidR="00EA4128">
        <w:rPr>
          <w:sz w:val="28"/>
          <w:szCs w:val="28"/>
        </w:rPr>
        <w:t xml:space="preserve"> изложить в следующей редакции:</w:t>
      </w:r>
    </w:p>
    <w:p w:rsidR="00EA4128" w:rsidRDefault="00EA4128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900"/>
      </w:tblGrid>
      <w:tr w:rsidR="00EA4128" w:rsidRPr="00F73402" w:rsidTr="00F2399F">
        <w:tc>
          <w:tcPr>
            <w:tcW w:w="4678" w:type="dxa"/>
            <w:shd w:val="clear" w:color="auto" w:fill="auto"/>
          </w:tcPr>
          <w:p w:rsidR="00EA4128" w:rsidRPr="00171D11" w:rsidRDefault="00EA4128" w:rsidP="00176586">
            <w:pPr>
              <w:autoSpaceDE w:val="0"/>
              <w:autoSpaceDN w:val="0"/>
              <w:adjustRightInd w:val="0"/>
            </w:pPr>
            <w:r w:rsidRPr="00EA4128">
              <w:rPr>
                <w:rFonts w:eastAsiaTheme="minorHAnsi"/>
                <w:lang w:eastAsia="en-US"/>
              </w:rPr>
              <w:t>Подземные и надземные пешеходные переходы</w:t>
            </w:r>
            <w:r>
              <w:rPr>
                <w:rFonts w:eastAsiaTheme="minorHAnsi"/>
                <w:lang w:eastAsia="en-US"/>
              </w:rPr>
              <w:t>, в том числе через зону трамвайных путей,</w:t>
            </w:r>
            <w:r w:rsidRPr="00EA4128">
              <w:rPr>
                <w:rFonts w:eastAsiaTheme="minorHAnsi"/>
                <w:lang w:eastAsia="en-US"/>
              </w:rPr>
              <w:t xml:space="preserve"> и прилегающие к ним территории</w:t>
            </w:r>
          </w:p>
        </w:tc>
        <w:tc>
          <w:tcPr>
            <w:tcW w:w="4961" w:type="dxa"/>
            <w:shd w:val="clear" w:color="auto" w:fill="auto"/>
          </w:tcPr>
          <w:p w:rsidR="00EA4128" w:rsidRPr="00EA4128" w:rsidRDefault="00EA4128" w:rsidP="001765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4128">
              <w:rPr>
                <w:rFonts w:eastAsiaTheme="minorHAnsi"/>
                <w:lang w:eastAsia="en-US"/>
              </w:rPr>
              <w:t>Собственники указанных объектов, лица, на обслуживании и (или) содержании которых находятся данные объекты</w:t>
            </w:r>
          </w:p>
          <w:p w:rsidR="00EA4128" w:rsidRPr="00171D11" w:rsidRDefault="00EA4128" w:rsidP="00176586"/>
        </w:tc>
      </w:tr>
    </w:tbl>
    <w:p w:rsidR="00AC7F99" w:rsidRDefault="004A72A2" w:rsidP="005958D5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один</w:t>
      </w:r>
      <w:r w:rsidR="005B6617">
        <w:rPr>
          <w:sz w:val="28"/>
          <w:szCs w:val="28"/>
        </w:rPr>
        <w:t>н</w:t>
      </w:r>
      <w:r>
        <w:rPr>
          <w:sz w:val="28"/>
          <w:szCs w:val="28"/>
        </w:rPr>
        <w:t>адцатую</w:t>
      </w:r>
      <w:r w:rsidR="00AC7F99">
        <w:rPr>
          <w:sz w:val="28"/>
          <w:szCs w:val="28"/>
        </w:rPr>
        <w:t xml:space="preserve"> таблицы изложить в следующей редакции:</w:t>
      </w:r>
    </w:p>
    <w:p w:rsidR="005575EA" w:rsidRDefault="005575EA" w:rsidP="00B101D2">
      <w:pPr>
        <w:pStyle w:val="a3"/>
        <w:widowControl w:val="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894"/>
      </w:tblGrid>
      <w:tr w:rsidR="00AC7F99" w:rsidRPr="00F73402" w:rsidTr="0099755B">
        <w:tc>
          <w:tcPr>
            <w:tcW w:w="4678" w:type="dxa"/>
            <w:shd w:val="clear" w:color="auto" w:fill="auto"/>
          </w:tcPr>
          <w:p w:rsidR="00AC7F99" w:rsidRPr="00EA4128" w:rsidRDefault="005B6617" w:rsidP="001765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6617">
              <w:rPr>
                <w:rFonts w:eastAsiaTheme="minorHAnsi"/>
                <w:lang w:eastAsia="en-US"/>
              </w:rPr>
              <w:t xml:space="preserve">Проезжая часть улично-дорожной сети, включая лотковую зону, трамвайные пути </w:t>
            </w:r>
            <w:r w:rsidRPr="005B6617">
              <w:t>(в том числе трамвайные пути, выделенные техническими</w:t>
            </w:r>
            <w:r>
              <w:t xml:space="preserve"> средствами: бордюр</w:t>
            </w:r>
            <w:r w:rsidR="00EA4128">
              <w:t>ом, разметкой</w:t>
            </w:r>
            <w:r>
              <w:t xml:space="preserve">) </w:t>
            </w:r>
            <w:r w:rsidRPr="005B6617">
              <w:rPr>
                <w:rFonts w:eastAsiaTheme="minorHAnsi"/>
                <w:lang w:eastAsia="en-US"/>
              </w:rPr>
              <w:t>и посадочные площадки городского пассажирского электротранспорта, расположенные в одном уровне с проезжей частью, а также проезжие части набережных, мостов, путепроводов, эстакад, разделительные полосы</w:t>
            </w:r>
            <w:r w:rsidR="005958D5">
              <w:rPr>
                <w:rFonts w:eastAsiaTheme="minorHAnsi"/>
                <w:lang w:eastAsia="en-US"/>
              </w:rPr>
              <w:t>;</w:t>
            </w:r>
          </w:p>
          <w:p w:rsidR="00AC7F99" w:rsidRPr="00171D11" w:rsidRDefault="005958D5" w:rsidP="00176586">
            <w:r>
              <w:t>т</w:t>
            </w:r>
            <w:r w:rsidR="00AC7F99">
              <w:t>ерритории конечных остановочных пунктов городского наземного  электрического транспорта, за исключением трамвай</w:t>
            </w:r>
            <w:r w:rsidR="00EA4128">
              <w:t>ных путей и посадочных площадок</w:t>
            </w:r>
          </w:p>
        </w:tc>
        <w:tc>
          <w:tcPr>
            <w:tcW w:w="4961" w:type="dxa"/>
            <w:shd w:val="clear" w:color="auto" w:fill="auto"/>
          </w:tcPr>
          <w:p w:rsidR="005B6617" w:rsidRPr="005B6617" w:rsidRDefault="005B6617" w:rsidP="001765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6617">
              <w:rPr>
                <w:rFonts w:eastAsiaTheme="minorHAnsi"/>
                <w:lang w:eastAsia="en-US"/>
              </w:rPr>
              <w:t>Владельцы автомобильных дорог, лица, на обслуживании и (или) содержании которых находятся данные объекты</w:t>
            </w:r>
          </w:p>
          <w:p w:rsidR="00AC7F99" w:rsidRPr="00171D11" w:rsidRDefault="00AC7F99" w:rsidP="00176586"/>
        </w:tc>
      </w:tr>
    </w:tbl>
    <w:p w:rsidR="005B6617" w:rsidRDefault="005B6617" w:rsidP="005B6617">
      <w:pPr>
        <w:pStyle w:val="a3"/>
        <w:widowControl w:val="0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965C1" w:rsidRDefault="009032F5" w:rsidP="005958D5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двадцать шестую исключить;</w:t>
      </w:r>
    </w:p>
    <w:p w:rsidR="005958D5" w:rsidRDefault="005958D5" w:rsidP="005958D5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главы 3 Правил изложить в следующей редакции:</w:t>
      </w:r>
    </w:p>
    <w:p w:rsidR="005958D5" w:rsidRDefault="005958D5" w:rsidP="005958D5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«Содержание объектов благоустройства на землях общего пользования»;</w:t>
      </w:r>
    </w:p>
    <w:p w:rsidR="00B367E8" w:rsidRDefault="00393236" w:rsidP="005958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0914">
        <w:rPr>
          <w:sz w:val="28"/>
          <w:szCs w:val="28"/>
        </w:rPr>
        <w:t>) дополнить</w:t>
      </w:r>
      <w:r w:rsidR="00DC5D9C">
        <w:rPr>
          <w:sz w:val="28"/>
          <w:szCs w:val="28"/>
        </w:rPr>
        <w:t xml:space="preserve"> Правил</w:t>
      </w:r>
      <w:r w:rsidR="00D70914">
        <w:rPr>
          <w:sz w:val="28"/>
          <w:szCs w:val="28"/>
        </w:rPr>
        <w:t>а пунктом 48-1 следующего содержания</w:t>
      </w:r>
      <w:r w:rsidR="00B367E8">
        <w:rPr>
          <w:sz w:val="28"/>
          <w:szCs w:val="28"/>
        </w:rPr>
        <w:t>:</w:t>
      </w:r>
    </w:p>
    <w:p w:rsidR="00D70914" w:rsidRDefault="00D70914" w:rsidP="005958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«48-1. В зимний период на </w:t>
      </w:r>
      <w:r w:rsidR="0052309A">
        <w:rPr>
          <w:sz w:val="28"/>
          <w:szCs w:val="28"/>
        </w:rPr>
        <w:t>трамвайных путях,</w:t>
      </w:r>
      <w:r>
        <w:rPr>
          <w:sz w:val="28"/>
          <w:szCs w:val="28"/>
        </w:rPr>
        <w:t xml:space="preserve"> расположенных на</w:t>
      </w:r>
      <w:r w:rsidR="0052309A">
        <w:rPr>
          <w:sz w:val="28"/>
          <w:szCs w:val="28"/>
        </w:rPr>
        <w:t xml:space="preserve"> обособленном или на</w:t>
      </w:r>
      <w:r>
        <w:rPr>
          <w:sz w:val="28"/>
          <w:szCs w:val="28"/>
        </w:rPr>
        <w:t xml:space="preserve"> самостоятельном полотне, проводятся р</w:t>
      </w:r>
      <w:r w:rsidR="007716BA">
        <w:rPr>
          <w:sz w:val="28"/>
          <w:szCs w:val="28"/>
        </w:rPr>
        <w:t>аботы по очистке трамвайных</w:t>
      </w:r>
      <w:r w:rsidR="009A70BD">
        <w:rPr>
          <w:sz w:val="28"/>
          <w:szCs w:val="28"/>
        </w:rPr>
        <w:t xml:space="preserve"> путей</w:t>
      </w:r>
      <w:r w:rsidR="005958D5">
        <w:rPr>
          <w:sz w:val="28"/>
          <w:szCs w:val="28"/>
        </w:rPr>
        <w:t xml:space="preserve"> на расстоянии, равном ширине</w:t>
      </w:r>
      <w:r w:rsidR="007716BA">
        <w:rPr>
          <w:sz w:val="28"/>
          <w:szCs w:val="28"/>
        </w:rPr>
        <w:t xml:space="preserve"> вагона</w:t>
      </w:r>
      <w:r>
        <w:rPr>
          <w:sz w:val="28"/>
          <w:szCs w:val="28"/>
        </w:rPr>
        <w:t>.»;</w:t>
      </w:r>
    </w:p>
    <w:p w:rsidR="00E227FB" w:rsidRDefault="00393236" w:rsidP="005958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4128">
        <w:rPr>
          <w:sz w:val="28"/>
          <w:szCs w:val="28"/>
        </w:rPr>
        <w:t>) пункт</w:t>
      </w:r>
      <w:r w:rsidR="0035535B">
        <w:rPr>
          <w:sz w:val="28"/>
          <w:szCs w:val="28"/>
        </w:rPr>
        <w:t>ы</w:t>
      </w:r>
      <w:r w:rsidR="0039483E">
        <w:rPr>
          <w:sz w:val="28"/>
          <w:szCs w:val="28"/>
        </w:rPr>
        <w:t xml:space="preserve"> </w:t>
      </w:r>
      <w:r w:rsidR="00A1253D">
        <w:rPr>
          <w:sz w:val="28"/>
          <w:szCs w:val="28"/>
        </w:rPr>
        <w:t>155</w:t>
      </w:r>
      <w:r w:rsidR="0035535B">
        <w:rPr>
          <w:sz w:val="28"/>
          <w:szCs w:val="28"/>
        </w:rPr>
        <w:t>, 157</w:t>
      </w:r>
      <w:r w:rsidR="00560C78">
        <w:rPr>
          <w:sz w:val="28"/>
          <w:szCs w:val="28"/>
        </w:rPr>
        <w:t xml:space="preserve"> Правил</w:t>
      </w:r>
      <w:r w:rsidR="005958D5">
        <w:rPr>
          <w:sz w:val="28"/>
          <w:szCs w:val="28"/>
        </w:rPr>
        <w:t xml:space="preserve"> признать утратившими силу</w:t>
      </w:r>
      <w:r w:rsidR="0035535B">
        <w:rPr>
          <w:sz w:val="28"/>
          <w:szCs w:val="28"/>
        </w:rPr>
        <w:t>.</w:t>
      </w:r>
    </w:p>
    <w:p w:rsidR="00AB14A1" w:rsidRPr="00AB14A1" w:rsidRDefault="009B7F16" w:rsidP="00595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4A1">
        <w:rPr>
          <w:sz w:val="28"/>
          <w:szCs w:val="28"/>
        </w:rPr>
        <w:t>2. Насто</w:t>
      </w:r>
      <w:r w:rsidR="007716BA" w:rsidRPr="00AB14A1">
        <w:rPr>
          <w:sz w:val="28"/>
          <w:szCs w:val="28"/>
        </w:rPr>
        <w:t>ящее Решение вступает в силу с даты</w:t>
      </w:r>
      <w:r w:rsidR="009A70BD" w:rsidRPr="00AB14A1">
        <w:rPr>
          <w:sz w:val="28"/>
          <w:szCs w:val="28"/>
        </w:rPr>
        <w:t xml:space="preserve"> его</w:t>
      </w:r>
      <w:r w:rsidR="007716BA" w:rsidRPr="00AB14A1">
        <w:rPr>
          <w:sz w:val="28"/>
          <w:szCs w:val="28"/>
        </w:rPr>
        <w:t xml:space="preserve"> официального опубликования</w:t>
      </w:r>
      <w:r w:rsidR="00453127">
        <w:rPr>
          <w:sz w:val="28"/>
          <w:szCs w:val="28"/>
        </w:rPr>
        <w:t>.</w:t>
      </w:r>
    </w:p>
    <w:p w:rsidR="00B3100E" w:rsidRPr="007D6FED" w:rsidRDefault="00B3100E" w:rsidP="00595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7F16" w:rsidRPr="00AB14A1">
        <w:rPr>
          <w:sz w:val="28"/>
          <w:szCs w:val="28"/>
        </w:rPr>
        <w:t>Опубликовать настоящее Решение</w:t>
      </w:r>
      <w:r w:rsidR="009B7F16">
        <w:rPr>
          <w:rFonts w:eastAsiaTheme="minorHAnsi"/>
          <w:sz w:val="28"/>
          <w:szCs w:val="28"/>
          <w:lang w:eastAsia="en-US"/>
        </w:rPr>
        <w:t xml:space="preserve"> в «</w:t>
      </w:r>
      <w:r w:rsidR="009B7F16" w:rsidRPr="009B7F16">
        <w:rPr>
          <w:rFonts w:eastAsiaTheme="minorHAnsi"/>
          <w:sz w:val="28"/>
          <w:szCs w:val="28"/>
          <w:lang w:eastAsia="en-US"/>
        </w:rPr>
        <w:t xml:space="preserve">Вестнике </w:t>
      </w:r>
      <w:r w:rsidR="009B7F16">
        <w:rPr>
          <w:rFonts w:eastAsiaTheme="minorHAnsi"/>
          <w:sz w:val="28"/>
          <w:szCs w:val="28"/>
          <w:lang w:eastAsia="en-US"/>
        </w:rPr>
        <w:t>Екатеринбургской городской Думы», газете «Вечерний Екатеринбург»</w:t>
      </w:r>
      <w:r w:rsidR="009B7F16" w:rsidRPr="009B7F16">
        <w:rPr>
          <w:rFonts w:eastAsiaTheme="minorHAnsi"/>
          <w:sz w:val="28"/>
          <w:szCs w:val="28"/>
          <w:lang w:eastAsia="en-US"/>
        </w:rPr>
        <w:t>, на официальном сайте Екатеринбургской городской Думы в информаци</w:t>
      </w:r>
      <w:r w:rsidR="007716BA">
        <w:rPr>
          <w:rFonts w:eastAsiaTheme="minorHAnsi"/>
          <w:sz w:val="28"/>
          <w:szCs w:val="28"/>
          <w:lang w:eastAsia="en-US"/>
        </w:rPr>
        <w:t>онно-телекоммуникационной сети Интернет</w:t>
      </w:r>
      <w:r w:rsidR="00447A86">
        <w:rPr>
          <w:rFonts w:eastAsiaTheme="minorHAnsi"/>
          <w:sz w:val="28"/>
          <w:szCs w:val="28"/>
          <w:lang w:eastAsia="en-US"/>
        </w:rPr>
        <w:t xml:space="preserve"> (www.egd.ru).</w:t>
      </w:r>
    </w:p>
    <w:p w:rsidR="00B5100D" w:rsidRPr="009B7F16" w:rsidRDefault="007D6FED" w:rsidP="005958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B7F16" w:rsidRPr="009B7F16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постоянную комиссию по городскому хозяйству, градостроительству и землепользованию (Крицкий В.П.).</w:t>
      </w:r>
    </w:p>
    <w:p w:rsidR="00D13A9D" w:rsidRDefault="00D13A9D" w:rsidP="00B101D2">
      <w:pPr>
        <w:tabs>
          <w:tab w:val="left" w:pos="1418"/>
        </w:tabs>
        <w:ind w:right="32" w:firstLine="709"/>
        <w:jc w:val="both"/>
        <w:rPr>
          <w:sz w:val="28"/>
        </w:rPr>
      </w:pPr>
    </w:p>
    <w:p w:rsidR="00B3100E" w:rsidRDefault="00B3100E" w:rsidP="00B101D2">
      <w:pPr>
        <w:tabs>
          <w:tab w:val="left" w:pos="1418"/>
        </w:tabs>
        <w:ind w:right="32" w:firstLine="709"/>
        <w:jc w:val="both"/>
        <w:rPr>
          <w:sz w:val="28"/>
        </w:rPr>
      </w:pPr>
    </w:p>
    <w:p w:rsidR="00B3100E" w:rsidRDefault="00B3100E" w:rsidP="00B101D2">
      <w:pPr>
        <w:tabs>
          <w:tab w:val="left" w:pos="1418"/>
        </w:tabs>
        <w:ind w:right="32" w:firstLine="709"/>
        <w:jc w:val="both"/>
        <w:rPr>
          <w:sz w:val="28"/>
        </w:rPr>
      </w:pPr>
    </w:p>
    <w:p w:rsidR="00D13A9D" w:rsidRDefault="00D13A9D" w:rsidP="00B101D2">
      <w:pPr>
        <w:tabs>
          <w:tab w:val="left" w:pos="0"/>
        </w:tabs>
        <w:ind w:right="32"/>
        <w:jc w:val="both"/>
        <w:rPr>
          <w:sz w:val="28"/>
        </w:rPr>
      </w:pPr>
      <w:r w:rsidRPr="0036471E">
        <w:rPr>
          <w:sz w:val="28"/>
        </w:rPr>
        <w:t xml:space="preserve">Глава Екатеринбурга – </w:t>
      </w:r>
    </w:p>
    <w:p w:rsidR="00D13A9D" w:rsidRDefault="00D13A9D" w:rsidP="00B101D2">
      <w:pPr>
        <w:tabs>
          <w:tab w:val="left" w:pos="0"/>
          <w:tab w:val="left" w:pos="1843"/>
        </w:tabs>
        <w:ind w:right="-1"/>
        <w:jc w:val="both"/>
        <w:rPr>
          <w:sz w:val="28"/>
        </w:rPr>
      </w:pPr>
      <w:r>
        <w:rPr>
          <w:sz w:val="28"/>
        </w:rPr>
        <w:t>Председатель Е</w:t>
      </w:r>
      <w:r w:rsidRPr="0036471E">
        <w:rPr>
          <w:sz w:val="28"/>
        </w:rPr>
        <w:t>катеринбургской</w:t>
      </w:r>
    </w:p>
    <w:p w:rsidR="00D13A9D" w:rsidRDefault="00D13A9D" w:rsidP="00CF6CB9">
      <w:pPr>
        <w:tabs>
          <w:tab w:val="left" w:pos="0"/>
          <w:tab w:val="left" w:pos="1843"/>
        </w:tabs>
        <w:ind w:right="-1"/>
        <w:rPr>
          <w:sz w:val="28"/>
        </w:rPr>
      </w:pPr>
      <w:r w:rsidRPr="0036471E">
        <w:rPr>
          <w:sz w:val="28"/>
        </w:rPr>
        <w:t>городской</w:t>
      </w:r>
      <w:r>
        <w:rPr>
          <w:sz w:val="28"/>
        </w:rPr>
        <w:t xml:space="preserve"> </w:t>
      </w:r>
      <w:r w:rsidRPr="0036471E">
        <w:rPr>
          <w:sz w:val="28"/>
        </w:rPr>
        <w:t>Думы</w:t>
      </w:r>
      <w:r>
        <w:rPr>
          <w:sz w:val="28"/>
        </w:rPr>
        <w:t xml:space="preserve">                                                                                </w:t>
      </w:r>
      <w:r w:rsidR="00CF6CB9">
        <w:rPr>
          <w:sz w:val="28"/>
        </w:rPr>
        <w:t xml:space="preserve">       </w:t>
      </w:r>
      <w:r w:rsidRPr="0036471E">
        <w:rPr>
          <w:sz w:val="28"/>
        </w:rPr>
        <w:t>Е.В.Ройзман</w:t>
      </w:r>
    </w:p>
    <w:p w:rsidR="00CF7457" w:rsidRPr="00DF5520" w:rsidRDefault="00CF7457" w:rsidP="008E725A">
      <w:pPr>
        <w:jc w:val="both"/>
      </w:pPr>
    </w:p>
    <w:sectPr w:rsidR="00CF7457" w:rsidRPr="00DF5520" w:rsidSect="005958D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43" w:rsidRDefault="00350743">
      <w:r>
        <w:separator/>
      </w:r>
    </w:p>
  </w:endnote>
  <w:endnote w:type="continuationSeparator" w:id="0">
    <w:p w:rsidR="00350743" w:rsidRDefault="0035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43" w:rsidRDefault="00350743">
      <w:r>
        <w:separator/>
      </w:r>
    </w:p>
  </w:footnote>
  <w:footnote w:type="continuationSeparator" w:id="0">
    <w:p w:rsidR="00350743" w:rsidRDefault="0035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7C" w:rsidRDefault="001146B9" w:rsidP="00C850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3A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07C" w:rsidRDefault="00C850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7C" w:rsidRDefault="001146B9" w:rsidP="00C850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3A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61FF">
      <w:rPr>
        <w:rStyle w:val="a7"/>
        <w:noProof/>
      </w:rPr>
      <w:t>3</w:t>
    </w:r>
    <w:r>
      <w:rPr>
        <w:rStyle w:val="a7"/>
      </w:rPr>
      <w:fldChar w:fldCharType="end"/>
    </w:r>
  </w:p>
  <w:p w:rsidR="00C8507C" w:rsidRDefault="00C850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3D4"/>
    <w:multiLevelType w:val="hybridMultilevel"/>
    <w:tmpl w:val="93465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17D3"/>
    <w:multiLevelType w:val="hybridMultilevel"/>
    <w:tmpl w:val="19E2632C"/>
    <w:lvl w:ilvl="0" w:tplc="D5ACE7B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D2"/>
    <w:rsid w:val="00004CAC"/>
    <w:rsid w:val="00010FA8"/>
    <w:rsid w:val="00011CDD"/>
    <w:rsid w:val="000174D1"/>
    <w:rsid w:val="0002114D"/>
    <w:rsid w:val="0003348B"/>
    <w:rsid w:val="00034663"/>
    <w:rsid w:val="0004554F"/>
    <w:rsid w:val="00045B7C"/>
    <w:rsid w:val="000539C1"/>
    <w:rsid w:val="000610EE"/>
    <w:rsid w:val="000738C9"/>
    <w:rsid w:val="00075B05"/>
    <w:rsid w:val="00077470"/>
    <w:rsid w:val="00097BA4"/>
    <w:rsid w:val="000A2AD7"/>
    <w:rsid w:val="000A3AA3"/>
    <w:rsid w:val="000B4C39"/>
    <w:rsid w:val="000C4C51"/>
    <w:rsid w:val="000D20C5"/>
    <w:rsid w:val="000D6787"/>
    <w:rsid w:val="000E4136"/>
    <w:rsid w:val="000F44BD"/>
    <w:rsid w:val="00106244"/>
    <w:rsid w:val="00107A37"/>
    <w:rsid w:val="0011179B"/>
    <w:rsid w:val="001146B9"/>
    <w:rsid w:val="00122F1C"/>
    <w:rsid w:val="001279A6"/>
    <w:rsid w:val="00145853"/>
    <w:rsid w:val="00156F13"/>
    <w:rsid w:val="00171505"/>
    <w:rsid w:val="00172018"/>
    <w:rsid w:val="00176586"/>
    <w:rsid w:val="00185843"/>
    <w:rsid w:val="001A0A05"/>
    <w:rsid w:val="001A159A"/>
    <w:rsid w:val="001A23D6"/>
    <w:rsid w:val="001B656E"/>
    <w:rsid w:val="001B6E80"/>
    <w:rsid w:val="001C2814"/>
    <w:rsid w:val="001D2CDD"/>
    <w:rsid w:val="001E5EF2"/>
    <w:rsid w:val="001F1178"/>
    <w:rsid w:val="001F6187"/>
    <w:rsid w:val="00210696"/>
    <w:rsid w:val="00211F25"/>
    <w:rsid w:val="00212ECE"/>
    <w:rsid w:val="002310D4"/>
    <w:rsid w:val="00233055"/>
    <w:rsid w:val="00243E99"/>
    <w:rsid w:val="00254D22"/>
    <w:rsid w:val="00257B34"/>
    <w:rsid w:val="00264BA0"/>
    <w:rsid w:val="0027262D"/>
    <w:rsid w:val="002B21C2"/>
    <w:rsid w:val="002B4EB9"/>
    <w:rsid w:val="002F02CA"/>
    <w:rsid w:val="003119DD"/>
    <w:rsid w:val="003442F6"/>
    <w:rsid w:val="00347F76"/>
    <w:rsid w:val="00350743"/>
    <w:rsid w:val="0035535B"/>
    <w:rsid w:val="00363BE4"/>
    <w:rsid w:val="003746F7"/>
    <w:rsid w:val="00393236"/>
    <w:rsid w:val="0039483E"/>
    <w:rsid w:val="003A4258"/>
    <w:rsid w:val="003A4F3D"/>
    <w:rsid w:val="003B7A60"/>
    <w:rsid w:val="003C0180"/>
    <w:rsid w:val="003C46C2"/>
    <w:rsid w:val="003D53FE"/>
    <w:rsid w:val="003E252F"/>
    <w:rsid w:val="003F5E81"/>
    <w:rsid w:val="0040003D"/>
    <w:rsid w:val="004247A5"/>
    <w:rsid w:val="0043566F"/>
    <w:rsid w:val="0044428C"/>
    <w:rsid w:val="00447A86"/>
    <w:rsid w:val="00453127"/>
    <w:rsid w:val="00465D33"/>
    <w:rsid w:val="00475DAA"/>
    <w:rsid w:val="004965C1"/>
    <w:rsid w:val="004A2A3E"/>
    <w:rsid w:val="004A417B"/>
    <w:rsid w:val="004A72A2"/>
    <w:rsid w:val="004B0C58"/>
    <w:rsid w:val="004B2725"/>
    <w:rsid w:val="004E1BFB"/>
    <w:rsid w:val="004E6986"/>
    <w:rsid w:val="0052309A"/>
    <w:rsid w:val="00526F56"/>
    <w:rsid w:val="00537221"/>
    <w:rsid w:val="00542A1B"/>
    <w:rsid w:val="0054301E"/>
    <w:rsid w:val="005575EA"/>
    <w:rsid w:val="00560C78"/>
    <w:rsid w:val="005615CA"/>
    <w:rsid w:val="0057102B"/>
    <w:rsid w:val="00576A0D"/>
    <w:rsid w:val="00580BBD"/>
    <w:rsid w:val="00583474"/>
    <w:rsid w:val="005958D5"/>
    <w:rsid w:val="0059779C"/>
    <w:rsid w:val="005B6617"/>
    <w:rsid w:val="005C4522"/>
    <w:rsid w:val="005D5472"/>
    <w:rsid w:val="005E0913"/>
    <w:rsid w:val="005E52E0"/>
    <w:rsid w:val="005E78F9"/>
    <w:rsid w:val="005F4064"/>
    <w:rsid w:val="006060A6"/>
    <w:rsid w:val="00611FF9"/>
    <w:rsid w:val="00613DC3"/>
    <w:rsid w:val="006144B2"/>
    <w:rsid w:val="006176DA"/>
    <w:rsid w:val="00646C72"/>
    <w:rsid w:val="00650278"/>
    <w:rsid w:val="00652D29"/>
    <w:rsid w:val="00661278"/>
    <w:rsid w:val="0066715B"/>
    <w:rsid w:val="00670E4C"/>
    <w:rsid w:val="006A445A"/>
    <w:rsid w:val="006A79F7"/>
    <w:rsid w:val="006C1407"/>
    <w:rsid w:val="00712F9E"/>
    <w:rsid w:val="007257F6"/>
    <w:rsid w:val="00740BF5"/>
    <w:rsid w:val="00741659"/>
    <w:rsid w:val="00756981"/>
    <w:rsid w:val="00756D16"/>
    <w:rsid w:val="007579E4"/>
    <w:rsid w:val="00763C5D"/>
    <w:rsid w:val="007716BA"/>
    <w:rsid w:val="00791D5C"/>
    <w:rsid w:val="007948B6"/>
    <w:rsid w:val="007A5BAB"/>
    <w:rsid w:val="007B2FB6"/>
    <w:rsid w:val="007B594F"/>
    <w:rsid w:val="007D2779"/>
    <w:rsid w:val="007D6FED"/>
    <w:rsid w:val="007D7C4C"/>
    <w:rsid w:val="007E4340"/>
    <w:rsid w:val="007F7BC9"/>
    <w:rsid w:val="00852383"/>
    <w:rsid w:val="0085379F"/>
    <w:rsid w:val="00857D35"/>
    <w:rsid w:val="008608A9"/>
    <w:rsid w:val="00861423"/>
    <w:rsid w:val="00871CA0"/>
    <w:rsid w:val="00884A31"/>
    <w:rsid w:val="008C00FE"/>
    <w:rsid w:val="008C6853"/>
    <w:rsid w:val="008D1E01"/>
    <w:rsid w:val="008D5D55"/>
    <w:rsid w:val="008D65EF"/>
    <w:rsid w:val="008E725A"/>
    <w:rsid w:val="008F0F34"/>
    <w:rsid w:val="00902504"/>
    <w:rsid w:val="009032F5"/>
    <w:rsid w:val="00910333"/>
    <w:rsid w:val="0091600D"/>
    <w:rsid w:val="00926A17"/>
    <w:rsid w:val="00967F34"/>
    <w:rsid w:val="009844E6"/>
    <w:rsid w:val="009A52F8"/>
    <w:rsid w:val="009A70BD"/>
    <w:rsid w:val="009A7A7A"/>
    <w:rsid w:val="009B1D67"/>
    <w:rsid w:val="009B7F16"/>
    <w:rsid w:val="009D1793"/>
    <w:rsid w:val="009D73CB"/>
    <w:rsid w:val="009E33F3"/>
    <w:rsid w:val="009E4D47"/>
    <w:rsid w:val="009E5F2C"/>
    <w:rsid w:val="00A00037"/>
    <w:rsid w:val="00A1253D"/>
    <w:rsid w:val="00A2560E"/>
    <w:rsid w:val="00A45E17"/>
    <w:rsid w:val="00A55210"/>
    <w:rsid w:val="00A729E1"/>
    <w:rsid w:val="00A96470"/>
    <w:rsid w:val="00AB14A1"/>
    <w:rsid w:val="00AC2857"/>
    <w:rsid w:val="00AC2F57"/>
    <w:rsid w:val="00AC425E"/>
    <w:rsid w:val="00AC5FFF"/>
    <w:rsid w:val="00AC77BE"/>
    <w:rsid w:val="00AC7F99"/>
    <w:rsid w:val="00AD1E82"/>
    <w:rsid w:val="00AE2708"/>
    <w:rsid w:val="00AF5E40"/>
    <w:rsid w:val="00AF67CE"/>
    <w:rsid w:val="00B101D2"/>
    <w:rsid w:val="00B11560"/>
    <w:rsid w:val="00B12B92"/>
    <w:rsid w:val="00B146AE"/>
    <w:rsid w:val="00B3100E"/>
    <w:rsid w:val="00B32715"/>
    <w:rsid w:val="00B351B8"/>
    <w:rsid w:val="00B367E8"/>
    <w:rsid w:val="00B43BA6"/>
    <w:rsid w:val="00B50490"/>
    <w:rsid w:val="00B5100D"/>
    <w:rsid w:val="00B8529A"/>
    <w:rsid w:val="00B87DAC"/>
    <w:rsid w:val="00BB1B63"/>
    <w:rsid w:val="00BB5B27"/>
    <w:rsid w:val="00BC0CE5"/>
    <w:rsid w:val="00BC3B89"/>
    <w:rsid w:val="00BD41AE"/>
    <w:rsid w:val="00BE2893"/>
    <w:rsid w:val="00BE5C79"/>
    <w:rsid w:val="00BF240E"/>
    <w:rsid w:val="00BF4D8F"/>
    <w:rsid w:val="00BF54FE"/>
    <w:rsid w:val="00BF55CF"/>
    <w:rsid w:val="00C1029E"/>
    <w:rsid w:val="00C20B3A"/>
    <w:rsid w:val="00C305C9"/>
    <w:rsid w:val="00C40733"/>
    <w:rsid w:val="00C42341"/>
    <w:rsid w:val="00C47BF2"/>
    <w:rsid w:val="00C6089B"/>
    <w:rsid w:val="00C65B64"/>
    <w:rsid w:val="00C8507C"/>
    <w:rsid w:val="00CA084C"/>
    <w:rsid w:val="00CA699B"/>
    <w:rsid w:val="00CB3CB5"/>
    <w:rsid w:val="00CB6EA8"/>
    <w:rsid w:val="00CB732A"/>
    <w:rsid w:val="00CD143C"/>
    <w:rsid w:val="00CE21EE"/>
    <w:rsid w:val="00CF6CB9"/>
    <w:rsid w:val="00CF7457"/>
    <w:rsid w:val="00D13A9D"/>
    <w:rsid w:val="00D144D2"/>
    <w:rsid w:val="00D24C7D"/>
    <w:rsid w:val="00D426EF"/>
    <w:rsid w:val="00D527E3"/>
    <w:rsid w:val="00D5609A"/>
    <w:rsid w:val="00D57A08"/>
    <w:rsid w:val="00D70914"/>
    <w:rsid w:val="00D71359"/>
    <w:rsid w:val="00D9297E"/>
    <w:rsid w:val="00DB453A"/>
    <w:rsid w:val="00DC5749"/>
    <w:rsid w:val="00DC5D9C"/>
    <w:rsid w:val="00DE1CDC"/>
    <w:rsid w:val="00DE1DD2"/>
    <w:rsid w:val="00E06581"/>
    <w:rsid w:val="00E10DE5"/>
    <w:rsid w:val="00E20BE1"/>
    <w:rsid w:val="00E227FB"/>
    <w:rsid w:val="00E240BC"/>
    <w:rsid w:val="00E315B0"/>
    <w:rsid w:val="00E44901"/>
    <w:rsid w:val="00E4669D"/>
    <w:rsid w:val="00E56691"/>
    <w:rsid w:val="00E70F21"/>
    <w:rsid w:val="00E8153C"/>
    <w:rsid w:val="00E818FA"/>
    <w:rsid w:val="00EA281C"/>
    <w:rsid w:val="00EA28F2"/>
    <w:rsid w:val="00EA3AFE"/>
    <w:rsid w:val="00EA4128"/>
    <w:rsid w:val="00EB2C21"/>
    <w:rsid w:val="00EB7581"/>
    <w:rsid w:val="00EC2551"/>
    <w:rsid w:val="00ED684D"/>
    <w:rsid w:val="00EE2180"/>
    <w:rsid w:val="00F00AB2"/>
    <w:rsid w:val="00F104A1"/>
    <w:rsid w:val="00F146C5"/>
    <w:rsid w:val="00F361FF"/>
    <w:rsid w:val="00F85008"/>
    <w:rsid w:val="00FA4415"/>
    <w:rsid w:val="00FC6682"/>
    <w:rsid w:val="00FE7C5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469"/>
  <w15:docId w15:val="{B264F3DC-476D-4FC3-86AB-10D713DD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00D"/>
    <w:pPr>
      <w:spacing w:after="120"/>
    </w:pPr>
  </w:style>
  <w:style w:type="character" w:customStyle="1" w:styleId="a4">
    <w:name w:val="Основной текст Знак"/>
    <w:basedOn w:val="a0"/>
    <w:link w:val="a3"/>
    <w:rsid w:val="00B5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51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5100D"/>
  </w:style>
  <w:style w:type="paragraph" w:customStyle="1" w:styleId="ConsPlusNormal">
    <w:name w:val="ConsPlusNormal"/>
    <w:rsid w:val="00B51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510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305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30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9C1"/>
  </w:style>
  <w:style w:type="character" w:styleId="aa">
    <w:name w:val="Hyperlink"/>
    <w:basedOn w:val="a0"/>
    <w:uiPriority w:val="99"/>
    <w:semiHidden/>
    <w:unhideWhenUsed/>
    <w:rsid w:val="009E33F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87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CF74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671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715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3119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1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unhideWhenUsed/>
    <w:rsid w:val="000D67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D67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Русалева Юлия Александровна</dc:creator>
  <cp:lastModifiedBy>Чиканцева Елена Викторовна</cp:lastModifiedBy>
  <cp:revision>4</cp:revision>
  <cp:lastPrinted>2017-10-12T10:14:00Z</cp:lastPrinted>
  <dcterms:created xsi:type="dcterms:W3CDTF">2017-10-11T12:16:00Z</dcterms:created>
  <dcterms:modified xsi:type="dcterms:W3CDTF">2017-10-12T10:15:00Z</dcterms:modified>
</cp:coreProperties>
</file>