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8D" w:rsidRPr="00D75973" w:rsidRDefault="00540B8D" w:rsidP="00540B8D">
      <w:pPr>
        <w:pStyle w:val="a3"/>
        <w:ind w:firstLine="540"/>
        <w:jc w:val="center"/>
        <w:rPr>
          <w:b/>
          <w:sz w:val="26"/>
          <w:szCs w:val="24"/>
        </w:rPr>
      </w:pPr>
      <w:r w:rsidRPr="00D75973">
        <w:rPr>
          <w:b/>
          <w:sz w:val="26"/>
          <w:szCs w:val="24"/>
        </w:rPr>
        <w:t>Пояснительная записка</w:t>
      </w:r>
    </w:p>
    <w:p w:rsidR="00540B8D" w:rsidRPr="00D75973" w:rsidRDefault="00540B8D" w:rsidP="00540B8D">
      <w:pPr>
        <w:pStyle w:val="a3"/>
        <w:ind w:left="567"/>
        <w:jc w:val="center"/>
        <w:rPr>
          <w:b/>
          <w:sz w:val="26"/>
          <w:szCs w:val="24"/>
        </w:rPr>
      </w:pPr>
      <w:r w:rsidRPr="00D75973">
        <w:rPr>
          <w:b/>
          <w:sz w:val="26"/>
          <w:szCs w:val="24"/>
        </w:rPr>
        <w:t xml:space="preserve">к проекту </w:t>
      </w:r>
      <w:r w:rsidRPr="00D75973">
        <w:rPr>
          <w:b/>
          <w:bCs/>
          <w:sz w:val="26"/>
          <w:szCs w:val="24"/>
        </w:rPr>
        <w:t xml:space="preserve">Решения Екатеринбургской городской Думы «О внесении изменений в Регламент </w:t>
      </w:r>
      <w:r w:rsidRPr="00D75973">
        <w:rPr>
          <w:b/>
          <w:sz w:val="26"/>
          <w:szCs w:val="24"/>
        </w:rPr>
        <w:t xml:space="preserve">Екатеринбургской городской Думы» </w:t>
      </w:r>
    </w:p>
    <w:p w:rsidR="00540B8D" w:rsidRPr="00D75973" w:rsidRDefault="00540B8D" w:rsidP="00540B8D">
      <w:pPr>
        <w:pStyle w:val="a3"/>
        <w:ind w:left="567"/>
        <w:rPr>
          <w:b/>
          <w:sz w:val="26"/>
          <w:szCs w:val="24"/>
        </w:rPr>
      </w:pPr>
    </w:p>
    <w:p w:rsidR="00540B8D" w:rsidRPr="00D75973" w:rsidRDefault="00540B8D" w:rsidP="00540B8D">
      <w:pPr>
        <w:pStyle w:val="a3"/>
        <w:ind w:left="567"/>
        <w:rPr>
          <w:sz w:val="26"/>
          <w:szCs w:val="24"/>
        </w:rPr>
      </w:pPr>
    </w:p>
    <w:p w:rsidR="00540B8D" w:rsidRPr="00D75973" w:rsidRDefault="00540B8D" w:rsidP="00540B8D">
      <w:pPr>
        <w:pStyle w:val="ConsPlusNormal"/>
        <w:ind w:firstLine="540"/>
        <w:jc w:val="both"/>
        <w:rPr>
          <w:szCs w:val="24"/>
        </w:rPr>
      </w:pPr>
      <w:r w:rsidRPr="00D75973">
        <w:rPr>
          <w:szCs w:val="24"/>
        </w:rPr>
        <w:tab/>
        <w:t xml:space="preserve">Проектом Решения предусматривается внесение </w:t>
      </w:r>
      <w:r w:rsidR="00D75973" w:rsidRPr="00D75973">
        <w:rPr>
          <w:szCs w:val="24"/>
        </w:rPr>
        <w:t xml:space="preserve">в Регламент Екатеринбургской городской Думы </w:t>
      </w:r>
      <w:r w:rsidRPr="00D75973">
        <w:rPr>
          <w:szCs w:val="24"/>
        </w:rPr>
        <w:t xml:space="preserve">изменений, направленных на </w:t>
      </w:r>
      <w:r w:rsidR="00D75973" w:rsidRPr="00D75973">
        <w:rPr>
          <w:szCs w:val="24"/>
        </w:rPr>
        <w:t>повышение дисциплины на заседаниях Екатеринбургской городской Думы и постоянных комиссий Екатеринбургской городской Думы, установление ответственности за нарушение обязанностей</w:t>
      </w:r>
      <w:r w:rsidR="00DB744C">
        <w:rPr>
          <w:szCs w:val="24"/>
        </w:rPr>
        <w:t xml:space="preserve"> депутата</w:t>
      </w:r>
      <w:r w:rsidR="00D75973" w:rsidRPr="00D75973">
        <w:rPr>
          <w:szCs w:val="24"/>
        </w:rPr>
        <w:t>, установленных Регламентом</w:t>
      </w:r>
      <w:r w:rsidRPr="00D75973">
        <w:rPr>
          <w:szCs w:val="24"/>
        </w:rPr>
        <w:t>.</w:t>
      </w:r>
    </w:p>
    <w:p w:rsidR="00540B8D" w:rsidRPr="00D75973" w:rsidRDefault="00D75973" w:rsidP="00540B8D">
      <w:pPr>
        <w:autoSpaceDE w:val="0"/>
        <w:autoSpaceDN w:val="0"/>
        <w:adjustRightInd w:val="0"/>
        <w:ind w:firstLine="540"/>
        <w:jc w:val="both"/>
        <w:rPr>
          <w:sz w:val="26"/>
          <w:szCs w:val="24"/>
        </w:rPr>
      </w:pPr>
      <w:bookmarkStart w:id="0" w:name="news_linker"/>
      <w:r>
        <w:rPr>
          <w:sz w:val="26"/>
          <w:szCs w:val="24"/>
        </w:rPr>
        <w:t>Проведение а</w:t>
      </w:r>
      <w:r w:rsidR="00540B8D" w:rsidRPr="00D75973">
        <w:rPr>
          <w:sz w:val="26"/>
          <w:szCs w:val="24"/>
        </w:rPr>
        <w:t>нтикоррупционн</w:t>
      </w:r>
      <w:r>
        <w:rPr>
          <w:sz w:val="26"/>
          <w:szCs w:val="24"/>
        </w:rPr>
        <w:t>ой</w:t>
      </w:r>
      <w:r w:rsidR="00540B8D" w:rsidRPr="00D75973">
        <w:rPr>
          <w:sz w:val="26"/>
          <w:szCs w:val="24"/>
        </w:rPr>
        <w:t xml:space="preserve"> экспертиз</w:t>
      </w:r>
      <w:r>
        <w:rPr>
          <w:sz w:val="26"/>
          <w:szCs w:val="24"/>
        </w:rPr>
        <w:t>ы</w:t>
      </w:r>
      <w:r w:rsidR="00540B8D" w:rsidRPr="00D75973">
        <w:rPr>
          <w:sz w:val="26"/>
          <w:szCs w:val="24"/>
        </w:rPr>
        <w:t xml:space="preserve"> проекта Р</w:t>
      </w:r>
      <w:r w:rsidR="00540B8D" w:rsidRPr="00D75973">
        <w:rPr>
          <w:bCs/>
          <w:sz w:val="26"/>
          <w:szCs w:val="24"/>
        </w:rPr>
        <w:t xml:space="preserve">ешения Екатеринбургской городской Думы </w:t>
      </w:r>
      <w:r w:rsidR="00540B8D" w:rsidRPr="00D75973">
        <w:rPr>
          <w:sz w:val="26"/>
          <w:szCs w:val="24"/>
        </w:rPr>
        <w:t xml:space="preserve">«О внесении изменений в Регламент Екатеринбургской городской Думы» не </w:t>
      </w:r>
      <w:r>
        <w:rPr>
          <w:sz w:val="26"/>
          <w:szCs w:val="24"/>
        </w:rPr>
        <w:t>требуется</w:t>
      </w:r>
      <w:r w:rsidR="00540B8D" w:rsidRPr="00D75973">
        <w:rPr>
          <w:sz w:val="26"/>
          <w:szCs w:val="24"/>
        </w:rPr>
        <w:t>.</w:t>
      </w:r>
    </w:p>
    <w:bookmarkEnd w:id="0"/>
    <w:p w:rsidR="00540B8D" w:rsidRPr="00D75973" w:rsidRDefault="00540B8D" w:rsidP="00540B8D">
      <w:pPr>
        <w:pStyle w:val="2"/>
        <w:ind w:firstLine="540"/>
        <w:jc w:val="both"/>
        <w:rPr>
          <w:b w:val="0"/>
          <w:sz w:val="26"/>
          <w:szCs w:val="24"/>
        </w:rPr>
      </w:pPr>
      <w:r w:rsidRPr="00D75973">
        <w:rPr>
          <w:b w:val="0"/>
          <w:sz w:val="26"/>
          <w:szCs w:val="24"/>
        </w:rPr>
        <w:t>Дополнительного финансирования за счет средств бюджета муниципального образования «город Екатеринбург» в связи с принятием указанного проекта Решения не требуется.</w:t>
      </w:r>
    </w:p>
    <w:p w:rsidR="00540B8D" w:rsidRPr="00D75973" w:rsidRDefault="00540B8D" w:rsidP="00540B8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6"/>
          <w:szCs w:val="24"/>
        </w:rPr>
      </w:pPr>
      <w:r w:rsidRPr="00D75973">
        <w:rPr>
          <w:sz w:val="26"/>
          <w:szCs w:val="24"/>
        </w:rPr>
        <w:t xml:space="preserve"> </w:t>
      </w:r>
      <w:r w:rsidR="000837E7">
        <w:rPr>
          <w:sz w:val="26"/>
          <w:szCs w:val="24"/>
        </w:rPr>
        <w:t>В связи с принятием проекта решения потребуется внесение изменений в Положения о постоянных комиссиях Екатеринбургской городской Думы, иных м</w:t>
      </w:r>
      <w:r w:rsidRPr="00D75973">
        <w:rPr>
          <w:sz w:val="26"/>
          <w:szCs w:val="24"/>
        </w:rPr>
        <w:t xml:space="preserve">униципальных правовых актов, подлежащих признанию утратившими силу, отмене, изменению или принятию, требующих приостановления их действия в связи с </w:t>
      </w:r>
      <w:r w:rsidR="000837E7">
        <w:rPr>
          <w:sz w:val="26"/>
          <w:szCs w:val="24"/>
        </w:rPr>
        <w:t xml:space="preserve">его </w:t>
      </w:r>
      <w:bookmarkStart w:id="1" w:name="_GoBack"/>
      <w:bookmarkEnd w:id="1"/>
      <w:r w:rsidRPr="00D75973">
        <w:rPr>
          <w:sz w:val="26"/>
          <w:szCs w:val="24"/>
        </w:rPr>
        <w:t>принятием</w:t>
      </w:r>
      <w:r w:rsidR="00D75973">
        <w:rPr>
          <w:sz w:val="26"/>
          <w:szCs w:val="24"/>
        </w:rPr>
        <w:t>,</w:t>
      </w:r>
      <w:r w:rsidRPr="00D75973">
        <w:rPr>
          <w:sz w:val="26"/>
          <w:szCs w:val="24"/>
        </w:rPr>
        <w:t xml:space="preserve"> не имеется.</w:t>
      </w:r>
    </w:p>
    <w:p w:rsidR="00540B8D" w:rsidRPr="00D75973" w:rsidRDefault="00540B8D" w:rsidP="00540B8D">
      <w:pPr>
        <w:pStyle w:val="2"/>
        <w:ind w:firstLine="550"/>
        <w:jc w:val="both"/>
        <w:rPr>
          <w:b w:val="0"/>
          <w:sz w:val="26"/>
          <w:szCs w:val="24"/>
        </w:rPr>
      </w:pPr>
    </w:p>
    <w:p w:rsidR="00540B8D" w:rsidRPr="00D75973" w:rsidRDefault="00540B8D" w:rsidP="00540B8D">
      <w:pPr>
        <w:pStyle w:val="2"/>
        <w:ind w:firstLine="540"/>
        <w:jc w:val="both"/>
        <w:rPr>
          <w:b w:val="0"/>
          <w:sz w:val="26"/>
          <w:szCs w:val="26"/>
        </w:rPr>
      </w:pPr>
    </w:p>
    <w:p w:rsidR="00540B8D" w:rsidRPr="00D75973" w:rsidRDefault="00540B8D" w:rsidP="00540B8D">
      <w:pPr>
        <w:pStyle w:val="2"/>
        <w:ind w:firstLine="550"/>
        <w:jc w:val="both"/>
        <w:rPr>
          <w:b w:val="0"/>
          <w:sz w:val="26"/>
          <w:szCs w:val="26"/>
        </w:rPr>
      </w:pPr>
    </w:p>
    <w:p w:rsidR="00540B8D" w:rsidRPr="008840D0" w:rsidRDefault="00540B8D" w:rsidP="00540B8D">
      <w:pPr>
        <w:pStyle w:val="2"/>
        <w:ind w:firstLine="550"/>
        <w:jc w:val="both"/>
        <w:rPr>
          <w:b w:val="0"/>
          <w:sz w:val="26"/>
          <w:szCs w:val="26"/>
        </w:rPr>
      </w:pPr>
    </w:p>
    <w:p w:rsidR="00540B8D" w:rsidRPr="00FF7256" w:rsidRDefault="00540B8D" w:rsidP="00540B8D">
      <w:pPr>
        <w:pStyle w:val="2"/>
        <w:ind w:firstLine="550"/>
        <w:jc w:val="both"/>
        <w:rPr>
          <w:b w:val="0"/>
          <w:sz w:val="26"/>
          <w:szCs w:val="26"/>
        </w:rPr>
      </w:pPr>
    </w:p>
    <w:p w:rsidR="00540B8D" w:rsidRPr="00FF7256" w:rsidRDefault="00540B8D" w:rsidP="00540B8D">
      <w:pPr>
        <w:pStyle w:val="2"/>
        <w:ind w:firstLine="550"/>
        <w:jc w:val="both"/>
        <w:rPr>
          <w:b w:val="0"/>
          <w:sz w:val="26"/>
          <w:szCs w:val="26"/>
        </w:rPr>
      </w:pPr>
    </w:p>
    <w:p w:rsidR="00540B8D" w:rsidRDefault="00540B8D" w:rsidP="00540B8D">
      <w:pPr>
        <w:pStyle w:val="2"/>
        <w:ind w:firstLine="550"/>
        <w:jc w:val="both"/>
        <w:rPr>
          <w:b w:val="0"/>
          <w:sz w:val="26"/>
          <w:szCs w:val="26"/>
        </w:rPr>
      </w:pPr>
    </w:p>
    <w:p w:rsidR="00540B8D" w:rsidRDefault="00540B8D" w:rsidP="00540B8D">
      <w:pPr>
        <w:pStyle w:val="2"/>
        <w:ind w:firstLine="550"/>
        <w:jc w:val="both"/>
        <w:rPr>
          <w:b w:val="0"/>
          <w:sz w:val="26"/>
          <w:szCs w:val="26"/>
        </w:rPr>
      </w:pPr>
    </w:p>
    <w:p w:rsidR="00540B8D" w:rsidRDefault="00540B8D" w:rsidP="00540B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40B8D" w:rsidRDefault="00540B8D" w:rsidP="00540B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40B8D" w:rsidRDefault="00540B8D" w:rsidP="00540B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40B8D" w:rsidRDefault="00540B8D" w:rsidP="00540B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40B8D" w:rsidRDefault="00540B8D" w:rsidP="00540B8D"/>
    <w:p w:rsidR="00540B8D" w:rsidRDefault="00540B8D" w:rsidP="00540B8D"/>
    <w:p w:rsidR="00540B8D" w:rsidRDefault="00540B8D" w:rsidP="00540B8D"/>
    <w:p w:rsidR="00540B8D" w:rsidRDefault="00540B8D" w:rsidP="00540B8D"/>
    <w:p w:rsidR="00540B8D" w:rsidRDefault="00540B8D" w:rsidP="00540B8D"/>
    <w:p w:rsidR="00E247CD" w:rsidRDefault="00E247CD"/>
    <w:sectPr w:rsidR="00E247CD" w:rsidSect="00E2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B8D"/>
    <w:rsid w:val="000837E7"/>
    <w:rsid w:val="000D0338"/>
    <w:rsid w:val="000F793B"/>
    <w:rsid w:val="00540B8D"/>
    <w:rsid w:val="006D23B5"/>
    <w:rsid w:val="007B3C1E"/>
    <w:rsid w:val="00995C41"/>
    <w:rsid w:val="00D75973"/>
    <w:rsid w:val="00DB744C"/>
    <w:rsid w:val="00E2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755DC-3153-4507-BFC9-9AC89D70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40B8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40B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540B8D"/>
    <w:pPr>
      <w:jc w:val="center"/>
    </w:pPr>
    <w:rPr>
      <w:b/>
      <w:sz w:val="24"/>
    </w:rPr>
  </w:style>
  <w:style w:type="character" w:customStyle="1" w:styleId="20">
    <w:name w:val="Основной текст 2 Знак"/>
    <w:basedOn w:val="a0"/>
    <w:link w:val="2"/>
    <w:rsid w:val="00540B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40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D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tkulikova</dc:creator>
  <cp:keywords/>
  <dc:description/>
  <cp:lastModifiedBy>Макарова Эльвира Рафатовна</cp:lastModifiedBy>
  <cp:revision>7</cp:revision>
  <cp:lastPrinted>2016-02-19T07:03:00Z</cp:lastPrinted>
  <dcterms:created xsi:type="dcterms:W3CDTF">2016-02-19T04:45:00Z</dcterms:created>
  <dcterms:modified xsi:type="dcterms:W3CDTF">2017-04-11T07:56:00Z</dcterms:modified>
</cp:coreProperties>
</file>